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CD" w:rsidRPr="00FD55D0" w:rsidRDefault="008A41CD" w:rsidP="00221707">
      <w:pPr>
        <w:keepNext/>
        <w:keepLines/>
        <w:ind w:firstLine="284"/>
        <w:jc w:val="right"/>
        <w:rPr>
          <w:u w:val="single"/>
          <w:lang w:val="ru-RU"/>
        </w:rPr>
      </w:pPr>
      <w:r w:rsidRPr="00FD55D0">
        <w:rPr>
          <w:u w:val="single"/>
          <w:lang w:val="ru-RU"/>
        </w:rPr>
        <w:t>ПРИЛОЖЕНИЕ №</w:t>
      </w:r>
      <w:r>
        <w:rPr>
          <w:u w:val="single"/>
          <w:lang w:val="ru-RU"/>
        </w:rPr>
        <w:t>1</w:t>
      </w:r>
      <w:proofErr w:type="gramStart"/>
      <w:r w:rsidRPr="00FD55D0">
        <w:rPr>
          <w:u w:val="single"/>
          <w:lang w:val="ru-RU"/>
        </w:rPr>
        <w:t xml:space="preserve"> К</w:t>
      </w:r>
      <w:proofErr w:type="gramEnd"/>
      <w:r w:rsidRPr="00FD55D0">
        <w:rPr>
          <w:u w:val="single"/>
          <w:lang w:val="ru-RU"/>
        </w:rPr>
        <w:t xml:space="preserve"> ИЗВЕЩЕНИЮ</w:t>
      </w:r>
    </w:p>
    <w:p w:rsidR="008A41CD" w:rsidRPr="00FD55D0" w:rsidRDefault="008A41CD" w:rsidP="008A41CD">
      <w:pPr>
        <w:keepNext/>
        <w:keepLines/>
        <w:jc w:val="center"/>
        <w:rPr>
          <w:lang w:val="ru-RU"/>
        </w:rPr>
      </w:pPr>
    </w:p>
    <w:p w:rsidR="008A41CD" w:rsidRPr="00D73DF5" w:rsidRDefault="008A41CD" w:rsidP="008A41CD">
      <w:pPr>
        <w:keepNext/>
        <w:keepLines/>
        <w:ind w:right="-2" w:firstLine="284"/>
        <w:jc w:val="center"/>
        <w:rPr>
          <w:b/>
          <w:u w:val="single"/>
          <w:lang w:val="ru-RU"/>
        </w:rPr>
      </w:pPr>
    </w:p>
    <w:p w:rsidR="00221707" w:rsidRDefault="008A41CD" w:rsidP="008A41CD">
      <w:pPr>
        <w:keepNext/>
        <w:keepLines/>
        <w:jc w:val="center"/>
        <w:rPr>
          <w:b/>
          <w:sz w:val="24"/>
          <w:lang w:val="ru-RU"/>
        </w:rPr>
      </w:pPr>
      <w:r w:rsidRPr="000464AD">
        <w:rPr>
          <w:b/>
          <w:sz w:val="24"/>
          <w:lang w:val="ru-RU"/>
        </w:rPr>
        <w:t xml:space="preserve">ЗАЯВКА </w:t>
      </w:r>
    </w:p>
    <w:p w:rsidR="008A41CD" w:rsidRPr="000464AD" w:rsidRDefault="00221707" w:rsidP="008A41CD">
      <w:pPr>
        <w:keepNext/>
        <w:keepLines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на участие в электронном аукционе</w:t>
      </w:r>
    </w:p>
    <w:p w:rsidR="008A41CD" w:rsidRDefault="008A41CD" w:rsidP="008A41CD">
      <w:pPr>
        <w:keepNext/>
        <w:keepLines/>
        <w:jc w:val="center"/>
        <w:rPr>
          <w:sz w:val="24"/>
          <w:szCs w:val="28"/>
          <w:lang w:val="ru-RU"/>
        </w:rPr>
      </w:pPr>
    </w:p>
    <w:p w:rsidR="008A41CD" w:rsidRPr="000464AD" w:rsidRDefault="008A41CD" w:rsidP="008A41CD">
      <w:pPr>
        <w:keepNext/>
        <w:keepLines/>
        <w:jc w:val="right"/>
        <w:rPr>
          <w:sz w:val="18"/>
          <w:szCs w:val="21"/>
          <w:lang w:val="ru-RU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245"/>
        <w:gridCol w:w="4253"/>
      </w:tblGrid>
      <w:tr w:rsidR="008A41CD" w:rsidRPr="00221707" w:rsidTr="00006F09">
        <w:trPr>
          <w:trHeight w:val="155"/>
        </w:trPr>
        <w:tc>
          <w:tcPr>
            <w:tcW w:w="10315" w:type="dxa"/>
            <w:gridSpan w:val="3"/>
          </w:tcPr>
          <w:p w:rsidR="008A41CD" w:rsidRPr="00C31FB1" w:rsidRDefault="008A41CD" w:rsidP="00006F09">
            <w:pPr>
              <w:keepNext/>
              <w:keepLines/>
              <w:numPr>
                <w:ilvl w:val="0"/>
                <w:numId w:val="2"/>
              </w:numPr>
              <w:ind w:left="0"/>
              <w:jc w:val="center"/>
              <w:rPr>
                <w:b/>
                <w:bCs/>
                <w:i/>
                <w:iCs/>
                <w:sz w:val="18"/>
                <w:lang w:val="ru-RU"/>
              </w:rPr>
            </w:pPr>
            <w:r w:rsidRPr="00C31FB1">
              <w:rPr>
                <w:b/>
                <w:bCs/>
                <w:i/>
                <w:iCs/>
                <w:sz w:val="18"/>
                <w:lang w:val="ru-RU"/>
              </w:rPr>
              <w:t>ДЛЯ ФИЗИЧЕСКИХ ЛИЦ И ИНДИВИДУАЛЬНЫХ ПРЕДПРИНИМАТЕЛЕЙ</w:t>
            </w:r>
          </w:p>
        </w:tc>
      </w:tr>
      <w:tr w:rsidR="008A41CD" w:rsidRPr="00221707" w:rsidTr="00006F09">
        <w:trPr>
          <w:trHeight w:val="329"/>
        </w:trPr>
        <w:tc>
          <w:tcPr>
            <w:tcW w:w="817" w:type="dxa"/>
          </w:tcPr>
          <w:p w:rsidR="008A41CD" w:rsidRPr="00C31FB1" w:rsidRDefault="008A41CD" w:rsidP="00006F09">
            <w:pPr>
              <w:pStyle w:val="a7"/>
              <w:keepNext/>
              <w:keepLines/>
              <w:numPr>
                <w:ilvl w:val="1"/>
                <w:numId w:val="3"/>
              </w:numPr>
              <w:ind w:left="0" w:firstLine="0"/>
              <w:jc w:val="center"/>
              <w:rPr>
                <w:bCs/>
                <w:i/>
                <w:iCs/>
                <w:sz w:val="18"/>
                <w:lang w:val="ru-RU"/>
              </w:rPr>
            </w:pP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  <w:lang w:val="ru-RU"/>
              </w:rPr>
            </w:pPr>
            <w:r w:rsidRPr="00C31FB1">
              <w:rPr>
                <w:bCs/>
                <w:i/>
                <w:iCs/>
                <w:sz w:val="18"/>
                <w:lang w:val="ru-RU"/>
              </w:rPr>
              <w:t>ЗАЯВИТЕЛЬ (Ф.И.О. для физического лица или ИП)</w:t>
            </w:r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jc w:val="both"/>
              <w:rPr>
                <w:i/>
                <w:iCs/>
                <w:sz w:val="24"/>
                <w:szCs w:val="28"/>
                <w:lang w:val="ru-RU"/>
              </w:rPr>
            </w:pPr>
          </w:p>
        </w:tc>
      </w:tr>
      <w:tr w:rsidR="008A41CD" w:rsidRPr="007636CB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pStyle w:val="a7"/>
              <w:keepNext/>
              <w:keepLines/>
              <w:numPr>
                <w:ilvl w:val="1"/>
                <w:numId w:val="3"/>
              </w:numPr>
              <w:ind w:left="0" w:firstLine="0"/>
              <w:jc w:val="center"/>
              <w:rPr>
                <w:bCs/>
                <w:i/>
                <w:iCs/>
                <w:sz w:val="18"/>
              </w:rPr>
            </w:pP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  <w:lang w:val="ru-RU"/>
              </w:rPr>
            </w:pPr>
            <w:r w:rsidRPr="00C31FB1">
              <w:rPr>
                <w:bCs/>
                <w:i/>
                <w:iCs/>
                <w:sz w:val="18"/>
                <w:lang w:val="ru-RU"/>
              </w:rPr>
              <w:t>Паспортные данные, серия и номер,  дата выдачи, кем выдан</w:t>
            </w:r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jc w:val="both"/>
              <w:rPr>
                <w:i/>
                <w:iCs/>
                <w:sz w:val="24"/>
                <w:szCs w:val="28"/>
                <w:lang w:val="ru-RU"/>
              </w:rPr>
            </w:pPr>
          </w:p>
        </w:tc>
      </w:tr>
      <w:tr w:rsidR="008A41CD" w:rsidRPr="00C31FB1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pStyle w:val="a7"/>
              <w:keepNext/>
              <w:keepLines/>
              <w:numPr>
                <w:ilvl w:val="1"/>
                <w:numId w:val="3"/>
              </w:numPr>
              <w:ind w:left="0" w:firstLine="0"/>
              <w:jc w:val="center"/>
              <w:rPr>
                <w:bCs/>
                <w:i/>
                <w:iCs/>
                <w:sz w:val="18"/>
                <w:lang w:val="ru-RU"/>
              </w:rPr>
            </w:pP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  <w:proofErr w:type="spellStart"/>
            <w:r w:rsidRPr="00C31FB1">
              <w:rPr>
                <w:bCs/>
                <w:i/>
                <w:iCs/>
                <w:sz w:val="18"/>
              </w:rPr>
              <w:t>Место</w:t>
            </w:r>
            <w:proofErr w:type="spellEnd"/>
            <w:r w:rsidRPr="00C31FB1">
              <w:rPr>
                <w:bCs/>
                <w:i/>
                <w:iCs/>
                <w:sz w:val="18"/>
              </w:rPr>
              <w:t xml:space="preserve"> </w:t>
            </w:r>
            <w:proofErr w:type="spellStart"/>
            <w:r w:rsidRPr="00C31FB1">
              <w:rPr>
                <w:bCs/>
                <w:i/>
                <w:iCs/>
                <w:sz w:val="18"/>
              </w:rPr>
              <w:t>жительства</w:t>
            </w:r>
            <w:proofErr w:type="spellEnd"/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jc w:val="both"/>
              <w:rPr>
                <w:i/>
                <w:iCs/>
                <w:sz w:val="24"/>
                <w:szCs w:val="28"/>
              </w:rPr>
            </w:pPr>
          </w:p>
        </w:tc>
      </w:tr>
      <w:tr w:rsidR="008A41CD" w:rsidRPr="00C31FB1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pStyle w:val="a7"/>
              <w:keepNext/>
              <w:keepLines/>
              <w:numPr>
                <w:ilvl w:val="1"/>
                <w:numId w:val="3"/>
              </w:numPr>
              <w:ind w:left="0" w:firstLine="0"/>
              <w:jc w:val="center"/>
              <w:rPr>
                <w:bCs/>
                <w:i/>
                <w:iCs/>
                <w:sz w:val="18"/>
              </w:rPr>
            </w:pPr>
          </w:p>
        </w:tc>
        <w:tc>
          <w:tcPr>
            <w:tcW w:w="5245" w:type="dxa"/>
          </w:tcPr>
          <w:p w:rsidR="008A41CD" w:rsidRPr="007454B5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  <w:r w:rsidRPr="007454B5">
              <w:rPr>
                <w:bCs/>
                <w:i/>
                <w:iCs/>
                <w:sz w:val="18"/>
              </w:rPr>
              <w:t xml:space="preserve">ИНН </w:t>
            </w:r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24"/>
              </w:rPr>
            </w:pPr>
          </w:p>
        </w:tc>
      </w:tr>
      <w:tr w:rsidR="008A41CD" w:rsidRPr="00C31FB1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pStyle w:val="a7"/>
              <w:keepNext/>
              <w:keepLines/>
              <w:numPr>
                <w:ilvl w:val="1"/>
                <w:numId w:val="3"/>
              </w:numPr>
              <w:ind w:left="0" w:firstLine="0"/>
              <w:jc w:val="center"/>
              <w:rPr>
                <w:bCs/>
                <w:i/>
                <w:iCs/>
                <w:sz w:val="18"/>
              </w:rPr>
            </w:pP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  <w:r w:rsidRPr="00C31FB1">
              <w:rPr>
                <w:bCs/>
                <w:i/>
                <w:iCs/>
                <w:sz w:val="18"/>
              </w:rPr>
              <w:t>ОГРНИП (</w:t>
            </w:r>
            <w:proofErr w:type="spellStart"/>
            <w:r w:rsidRPr="00C31FB1">
              <w:rPr>
                <w:bCs/>
                <w:i/>
                <w:iCs/>
                <w:sz w:val="18"/>
              </w:rPr>
              <w:t>для</w:t>
            </w:r>
            <w:proofErr w:type="spellEnd"/>
            <w:r w:rsidRPr="00C31FB1">
              <w:rPr>
                <w:bCs/>
                <w:i/>
                <w:iCs/>
                <w:sz w:val="18"/>
              </w:rPr>
              <w:t xml:space="preserve"> ИП):</w:t>
            </w:r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24"/>
              </w:rPr>
            </w:pPr>
          </w:p>
        </w:tc>
      </w:tr>
      <w:tr w:rsidR="008A41CD" w:rsidRPr="00C31FB1" w:rsidTr="00006F09">
        <w:trPr>
          <w:trHeight w:val="155"/>
        </w:trPr>
        <w:tc>
          <w:tcPr>
            <w:tcW w:w="10315" w:type="dxa"/>
            <w:gridSpan w:val="3"/>
          </w:tcPr>
          <w:p w:rsidR="008A41CD" w:rsidRPr="00C31FB1" w:rsidRDefault="008A41CD" w:rsidP="00006F09">
            <w:pPr>
              <w:keepNext/>
              <w:keepLines/>
              <w:numPr>
                <w:ilvl w:val="0"/>
                <w:numId w:val="2"/>
              </w:numPr>
              <w:ind w:left="0"/>
              <w:jc w:val="center"/>
              <w:rPr>
                <w:b/>
                <w:bCs/>
                <w:i/>
                <w:iCs/>
                <w:sz w:val="24"/>
              </w:rPr>
            </w:pPr>
            <w:r w:rsidRPr="00C31FB1">
              <w:rPr>
                <w:b/>
                <w:bCs/>
                <w:i/>
                <w:iCs/>
                <w:sz w:val="18"/>
              </w:rPr>
              <w:t>ДЛЯ ЮРИДИЧЕСКИХ ЛИЦ</w:t>
            </w:r>
          </w:p>
        </w:tc>
      </w:tr>
      <w:tr w:rsidR="008A41CD" w:rsidRPr="00221707" w:rsidTr="00006F09">
        <w:trPr>
          <w:trHeight w:val="278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  <w:r w:rsidRPr="00C31FB1">
              <w:rPr>
                <w:bCs/>
                <w:i/>
                <w:iCs/>
                <w:sz w:val="18"/>
              </w:rPr>
              <w:t xml:space="preserve">2.1. </w:t>
            </w: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  <w:lang w:val="ru-RU"/>
              </w:rPr>
            </w:pPr>
            <w:r w:rsidRPr="00C31FB1">
              <w:rPr>
                <w:bCs/>
                <w:i/>
                <w:iCs/>
                <w:sz w:val="18"/>
                <w:lang w:val="ru-RU"/>
              </w:rPr>
              <w:t>ЗАЯВИТЕЛЬ (наименование с указанием ОПФ)</w:t>
            </w:r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24"/>
                <w:lang w:val="ru-RU"/>
              </w:rPr>
            </w:pPr>
          </w:p>
        </w:tc>
      </w:tr>
      <w:tr w:rsidR="008A41CD" w:rsidRPr="00221707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  <w:r w:rsidRPr="00C31FB1">
              <w:rPr>
                <w:bCs/>
                <w:i/>
                <w:iCs/>
                <w:sz w:val="18"/>
              </w:rPr>
              <w:t>2.2.</w:t>
            </w: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  <w:lang w:val="ru-RU"/>
              </w:rPr>
            </w:pPr>
            <w:r w:rsidRPr="00C31FB1">
              <w:rPr>
                <w:bCs/>
                <w:i/>
                <w:iCs/>
                <w:sz w:val="18"/>
                <w:lang w:val="ru-RU"/>
              </w:rPr>
              <w:t xml:space="preserve">Ф.И.О. руководителя (с указанием должности) </w:t>
            </w:r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24"/>
                <w:lang w:val="ru-RU"/>
              </w:rPr>
            </w:pPr>
          </w:p>
        </w:tc>
      </w:tr>
      <w:tr w:rsidR="008A41CD" w:rsidRPr="00221707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  <w:r w:rsidRPr="00C31FB1">
              <w:rPr>
                <w:bCs/>
                <w:i/>
                <w:iCs/>
                <w:sz w:val="18"/>
              </w:rPr>
              <w:t>2.3.</w:t>
            </w: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  <w:lang w:val="ru-RU"/>
              </w:rPr>
            </w:pPr>
            <w:r w:rsidRPr="00C31FB1">
              <w:rPr>
                <w:bCs/>
                <w:i/>
                <w:iCs/>
                <w:sz w:val="18"/>
                <w:lang w:val="ru-RU"/>
              </w:rPr>
              <w:t>Действующий на основании (Устав, и т.п.)</w:t>
            </w:r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24"/>
                <w:lang w:val="ru-RU"/>
              </w:rPr>
            </w:pPr>
          </w:p>
        </w:tc>
      </w:tr>
      <w:tr w:rsidR="008A41CD" w:rsidRPr="00C31FB1" w:rsidTr="00006F09">
        <w:trPr>
          <w:trHeight w:val="126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  <w:r w:rsidRPr="00C31FB1">
              <w:rPr>
                <w:bCs/>
                <w:i/>
                <w:iCs/>
                <w:sz w:val="18"/>
              </w:rPr>
              <w:t>2.4.</w:t>
            </w: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  <w:r w:rsidRPr="00C31FB1">
              <w:rPr>
                <w:bCs/>
                <w:i/>
                <w:iCs/>
                <w:sz w:val="18"/>
              </w:rPr>
              <w:t>ОГРН,  ИНН, КПП</w:t>
            </w:r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24"/>
              </w:rPr>
            </w:pPr>
          </w:p>
        </w:tc>
      </w:tr>
      <w:tr w:rsidR="008A41CD" w:rsidRPr="00C31FB1" w:rsidTr="00006F09">
        <w:trPr>
          <w:trHeight w:val="126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  <w:r w:rsidRPr="00C31FB1">
              <w:rPr>
                <w:bCs/>
                <w:i/>
                <w:iCs/>
                <w:sz w:val="18"/>
              </w:rPr>
              <w:t>2.5.</w:t>
            </w:r>
          </w:p>
        </w:tc>
        <w:tc>
          <w:tcPr>
            <w:tcW w:w="5245" w:type="dxa"/>
          </w:tcPr>
          <w:p w:rsidR="008A41CD" w:rsidRPr="00C31FB1" w:rsidRDefault="008A41CD" w:rsidP="00221707">
            <w:pPr>
              <w:keepNext/>
              <w:keepLines/>
              <w:rPr>
                <w:bCs/>
                <w:i/>
                <w:iCs/>
                <w:sz w:val="18"/>
              </w:rPr>
            </w:pPr>
            <w:proofErr w:type="spellStart"/>
            <w:r w:rsidRPr="00C31FB1">
              <w:rPr>
                <w:bCs/>
                <w:i/>
                <w:iCs/>
                <w:sz w:val="18"/>
              </w:rPr>
              <w:t>Почтовый</w:t>
            </w:r>
            <w:proofErr w:type="spellEnd"/>
            <w:r w:rsidRPr="00C31FB1">
              <w:rPr>
                <w:bCs/>
                <w:i/>
                <w:iCs/>
                <w:sz w:val="18"/>
              </w:rPr>
              <w:t xml:space="preserve"> </w:t>
            </w:r>
            <w:proofErr w:type="spellStart"/>
            <w:r w:rsidRPr="00C31FB1">
              <w:rPr>
                <w:bCs/>
                <w:i/>
                <w:iCs/>
                <w:sz w:val="18"/>
              </w:rPr>
              <w:t>адрес</w:t>
            </w:r>
            <w:proofErr w:type="spellEnd"/>
            <w:r w:rsidRPr="00C31FB1">
              <w:rPr>
                <w:bCs/>
                <w:i/>
                <w:iCs/>
                <w:sz w:val="18"/>
              </w:rPr>
              <w:t xml:space="preserve">  </w:t>
            </w:r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24"/>
              </w:rPr>
            </w:pPr>
          </w:p>
        </w:tc>
      </w:tr>
      <w:tr w:rsidR="008A41CD" w:rsidRPr="00221707" w:rsidTr="00006F09">
        <w:trPr>
          <w:trHeight w:val="155"/>
        </w:trPr>
        <w:tc>
          <w:tcPr>
            <w:tcW w:w="10315" w:type="dxa"/>
            <w:gridSpan w:val="3"/>
          </w:tcPr>
          <w:p w:rsidR="008A41CD" w:rsidRPr="00C31FB1" w:rsidRDefault="008A41CD" w:rsidP="00006F09">
            <w:pPr>
              <w:keepNext/>
              <w:keepLines/>
              <w:numPr>
                <w:ilvl w:val="0"/>
                <w:numId w:val="2"/>
              </w:numPr>
              <w:ind w:left="0"/>
              <w:jc w:val="center"/>
              <w:rPr>
                <w:b/>
                <w:bCs/>
                <w:i/>
                <w:iCs/>
                <w:sz w:val="18"/>
              </w:rPr>
            </w:pPr>
            <w:r w:rsidRPr="00C31FB1">
              <w:rPr>
                <w:b/>
                <w:bCs/>
                <w:i/>
                <w:iCs/>
                <w:sz w:val="18"/>
              </w:rPr>
              <w:t>ПРЕДСТАВИТЕЛЬ ЗАЯВИТЕЛЯ ПО ДОВЕРЕННОСТИ</w:t>
            </w:r>
          </w:p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24"/>
                <w:lang w:val="ru-RU"/>
              </w:rPr>
            </w:pPr>
            <w:r w:rsidRPr="00C31FB1">
              <w:rPr>
                <w:b/>
                <w:bCs/>
                <w:i/>
                <w:iCs/>
                <w:sz w:val="12"/>
                <w:szCs w:val="16"/>
                <w:lang w:val="ru-RU"/>
              </w:rPr>
              <w:t>(Заполняется в случае подаче Заявки лицом, действующим по доверенности)</w:t>
            </w:r>
          </w:p>
        </w:tc>
      </w:tr>
      <w:tr w:rsidR="008A41CD" w:rsidRPr="007636CB" w:rsidTr="00006F09">
        <w:trPr>
          <w:trHeight w:val="109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  <w:r w:rsidRPr="00C31FB1">
              <w:rPr>
                <w:bCs/>
                <w:i/>
                <w:iCs/>
                <w:sz w:val="18"/>
              </w:rPr>
              <w:t>3.1.</w:t>
            </w: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  <w:lang w:val="ru-RU"/>
              </w:rPr>
            </w:pPr>
            <w:r w:rsidRPr="00C31FB1">
              <w:rPr>
                <w:bCs/>
                <w:i/>
                <w:iCs/>
                <w:sz w:val="18"/>
                <w:lang w:val="ru-RU"/>
              </w:rPr>
              <w:t>ФИО и паспортные данные, номер серия (представителя физ</w:t>
            </w:r>
            <w:proofErr w:type="gramStart"/>
            <w:r w:rsidRPr="00C31FB1">
              <w:rPr>
                <w:bCs/>
                <w:i/>
                <w:iCs/>
                <w:sz w:val="18"/>
                <w:lang w:val="ru-RU"/>
              </w:rPr>
              <w:t>.л</w:t>
            </w:r>
            <w:proofErr w:type="gramEnd"/>
            <w:r w:rsidRPr="00C31FB1">
              <w:rPr>
                <w:bCs/>
                <w:i/>
                <w:iCs/>
                <w:sz w:val="18"/>
                <w:lang w:val="ru-RU"/>
              </w:rPr>
              <w:t>ица)</w:t>
            </w:r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24"/>
                <w:lang w:val="ru-RU"/>
              </w:rPr>
            </w:pPr>
          </w:p>
        </w:tc>
      </w:tr>
      <w:tr w:rsidR="008A41CD" w:rsidRPr="00221707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  <w:r w:rsidRPr="00C31FB1">
              <w:rPr>
                <w:bCs/>
                <w:i/>
                <w:iCs/>
                <w:sz w:val="18"/>
              </w:rPr>
              <w:t>3.2.</w:t>
            </w: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  <w:lang w:val="ru-RU"/>
              </w:rPr>
            </w:pPr>
            <w:r w:rsidRPr="00C31FB1">
              <w:rPr>
                <w:bCs/>
                <w:i/>
                <w:iCs/>
                <w:sz w:val="18"/>
                <w:lang w:val="ru-RU"/>
              </w:rPr>
              <w:t>ОГРН, ИНН представителя (представителя юр. лица)</w:t>
            </w:r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24"/>
                <w:lang w:val="ru-RU"/>
              </w:rPr>
            </w:pPr>
          </w:p>
        </w:tc>
      </w:tr>
      <w:tr w:rsidR="008A41CD" w:rsidRPr="00221707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  <w:r w:rsidRPr="00C31FB1">
              <w:rPr>
                <w:bCs/>
                <w:i/>
                <w:iCs/>
                <w:sz w:val="18"/>
              </w:rPr>
              <w:t>3.3.</w:t>
            </w: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  <w:lang w:val="ru-RU"/>
              </w:rPr>
            </w:pPr>
            <w:r w:rsidRPr="00C31FB1">
              <w:rPr>
                <w:bCs/>
                <w:i/>
                <w:iCs/>
                <w:sz w:val="18"/>
                <w:lang w:val="ru-RU"/>
              </w:rPr>
              <w:t>Доверенность: дата выдачи, реестровый номер</w:t>
            </w:r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24"/>
                <w:lang w:val="ru-RU"/>
              </w:rPr>
            </w:pPr>
          </w:p>
        </w:tc>
      </w:tr>
      <w:tr w:rsidR="008A41CD" w:rsidRPr="00221707" w:rsidTr="00006F09">
        <w:trPr>
          <w:trHeight w:val="339"/>
        </w:trPr>
        <w:tc>
          <w:tcPr>
            <w:tcW w:w="10315" w:type="dxa"/>
            <w:gridSpan w:val="3"/>
          </w:tcPr>
          <w:p w:rsidR="008A41CD" w:rsidRPr="00C31FB1" w:rsidRDefault="008A41CD" w:rsidP="00006F09">
            <w:pPr>
              <w:keepNext/>
              <w:keepLines/>
              <w:numPr>
                <w:ilvl w:val="0"/>
                <w:numId w:val="2"/>
              </w:numPr>
              <w:ind w:left="0"/>
              <w:jc w:val="center"/>
              <w:rPr>
                <w:b/>
                <w:bCs/>
                <w:i/>
                <w:iCs/>
                <w:sz w:val="24"/>
                <w:lang w:val="ru-RU"/>
              </w:rPr>
            </w:pPr>
            <w:r w:rsidRPr="00C31FB1">
              <w:rPr>
                <w:b/>
                <w:bCs/>
                <w:i/>
                <w:iCs/>
                <w:sz w:val="18"/>
                <w:lang w:val="ru-RU"/>
              </w:rPr>
              <w:t>КОНТАКТНЫЕ ДАННЫЕ ЗАЯВИТЕЛЯ и ПРЕДСТАВИТЕЛЯ</w:t>
            </w:r>
          </w:p>
        </w:tc>
      </w:tr>
      <w:tr w:rsidR="008A41CD" w:rsidRPr="00C31FB1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  <w:r w:rsidRPr="00C31FB1">
              <w:rPr>
                <w:bCs/>
                <w:i/>
                <w:iCs/>
                <w:sz w:val="18"/>
              </w:rPr>
              <w:t>4.1.</w:t>
            </w: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  <w:proofErr w:type="spellStart"/>
            <w:r w:rsidRPr="00C31FB1">
              <w:rPr>
                <w:bCs/>
                <w:i/>
                <w:iCs/>
                <w:sz w:val="18"/>
              </w:rPr>
              <w:t>Телефон</w:t>
            </w:r>
            <w:proofErr w:type="spellEnd"/>
            <w:r w:rsidRPr="00C31FB1">
              <w:rPr>
                <w:bCs/>
                <w:i/>
                <w:iCs/>
                <w:sz w:val="18"/>
              </w:rPr>
              <w:t xml:space="preserve"> </w:t>
            </w:r>
            <w:proofErr w:type="spellStart"/>
            <w:r w:rsidRPr="00C31FB1">
              <w:rPr>
                <w:bCs/>
                <w:i/>
                <w:iCs/>
                <w:sz w:val="18"/>
              </w:rPr>
              <w:t>заявителя</w:t>
            </w:r>
            <w:proofErr w:type="spellEnd"/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24"/>
              </w:rPr>
            </w:pPr>
          </w:p>
        </w:tc>
      </w:tr>
      <w:tr w:rsidR="008A41CD" w:rsidRPr="00C31FB1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  <w:proofErr w:type="spellStart"/>
            <w:r w:rsidRPr="00C31FB1">
              <w:rPr>
                <w:bCs/>
                <w:i/>
                <w:iCs/>
                <w:sz w:val="18"/>
              </w:rPr>
              <w:t>Телефон</w:t>
            </w:r>
            <w:proofErr w:type="spellEnd"/>
            <w:r w:rsidRPr="00C31FB1">
              <w:rPr>
                <w:bCs/>
                <w:i/>
                <w:iCs/>
                <w:sz w:val="18"/>
              </w:rPr>
              <w:t xml:space="preserve">  </w:t>
            </w:r>
            <w:proofErr w:type="spellStart"/>
            <w:r w:rsidRPr="00C31FB1">
              <w:rPr>
                <w:bCs/>
                <w:i/>
                <w:iCs/>
                <w:sz w:val="18"/>
              </w:rPr>
              <w:t>представителя</w:t>
            </w:r>
            <w:proofErr w:type="spellEnd"/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24"/>
              </w:rPr>
            </w:pPr>
          </w:p>
        </w:tc>
      </w:tr>
      <w:tr w:rsidR="008A41CD" w:rsidRPr="00221707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  <w:r w:rsidRPr="00C31FB1">
              <w:rPr>
                <w:bCs/>
                <w:i/>
                <w:iCs/>
                <w:sz w:val="18"/>
              </w:rPr>
              <w:t>4.2.</w:t>
            </w: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  <w:lang w:val="ru-RU"/>
              </w:rPr>
            </w:pPr>
            <w:r w:rsidRPr="00C31FB1">
              <w:rPr>
                <w:bCs/>
                <w:i/>
                <w:iCs/>
                <w:sz w:val="18"/>
                <w:lang w:val="ru-RU"/>
              </w:rPr>
              <w:t xml:space="preserve">Электронная почта, почтовый адрес заявителя </w:t>
            </w:r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24"/>
                <w:lang w:val="ru-RU"/>
              </w:rPr>
            </w:pPr>
          </w:p>
        </w:tc>
      </w:tr>
      <w:tr w:rsidR="008A41CD" w:rsidRPr="007636CB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  <w:lang w:val="ru-RU"/>
              </w:rPr>
            </w:pP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  <w:lang w:val="ru-RU"/>
              </w:rPr>
            </w:pPr>
            <w:r w:rsidRPr="00C31FB1">
              <w:rPr>
                <w:bCs/>
                <w:i/>
                <w:iCs/>
                <w:sz w:val="18"/>
                <w:lang w:val="ru-RU"/>
              </w:rPr>
              <w:t>Электронная почта, почтовый адрес  представителя</w:t>
            </w:r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24"/>
                <w:lang w:val="ru-RU"/>
              </w:rPr>
            </w:pPr>
          </w:p>
        </w:tc>
      </w:tr>
      <w:tr w:rsidR="008A41CD" w:rsidRPr="00C31FB1" w:rsidTr="00006F09">
        <w:trPr>
          <w:trHeight w:val="339"/>
        </w:trPr>
        <w:tc>
          <w:tcPr>
            <w:tcW w:w="10315" w:type="dxa"/>
            <w:gridSpan w:val="3"/>
          </w:tcPr>
          <w:p w:rsidR="008A41CD" w:rsidRPr="00C31FB1" w:rsidRDefault="008A41CD" w:rsidP="00006F09">
            <w:pPr>
              <w:keepNext/>
              <w:keepLines/>
              <w:numPr>
                <w:ilvl w:val="0"/>
                <w:numId w:val="2"/>
              </w:numPr>
              <w:ind w:left="0"/>
              <w:jc w:val="center"/>
              <w:rPr>
                <w:b/>
                <w:bCs/>
                <w:i/>
                <w:iCs/>
                <w:sz w:val="24"/>
              </w:rPr>
            </w:pPr>
            <w:r w:rsidRPr="00C31FB1">
              <w:rPr>
                <w:b/>
                <w:bCs/>
                <w:i/>
                <w:iCs/>
                <w:sz w:val="18"/>
              </w:rPr>
              <w:t>СВЕДЕНИЯ О ЛОТЕ</w:t>
            </w:r>
          </w:p>
        </w:tc>
      </w:tr>
      <w:tr w:rsidR="008A41CD" w:rsidRPr="00C31FB1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  <w:r w:rsidRPr="00C31FB1">
              <w:rPr>
                <w:bCs/>
                <w:i/>
                <w:iCs/>
                <w:sz w:val="18"/>
              </w:rPr>
              <w:t xml:space="preserve">5.1. </w:t>
            </w: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  <w:proofErr w:type="spellStart"/>
            <w:r w:rsidRPr="00C31FB1">
              <w:rPr>
                <w:bCs/>
                <w:i/>
                <w:iCs/>
                <w:sz w:val="18"/>
                <w:szCs w:val="18"/>
              </w:rPr>
              <w:t>Дата</w:t>
            </w:r>
            <w:proofErr w:type="spellEnd"/>
            <w:r w:rsidRPr="00C31FB1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221707">
              <w:rPr>
                <w:bCs/>
                <w:i/>
                <w:iCs/>
                <w:sz w:val="18"/>
                <w:szCs w:val="18"/>
                <w:lang w:val="ru-RU"/>
              </w:rPr>
              <w:t xml:space="preserve">и время </w:t>
            </w:r>
            <w:proofErr w:type="spellStart"/>
            <w:r w:rsidRPr="00C31FB1">
              <w:rPr>
                <w:bCs/>
                <w:i/>
                <w:iCs/>
                <w:sz w:val="18"/>
                <w:szCs w:val="18"/>
              </w:rPr>
              <w:t>аукциона</w:t>
            </w:r>
            <w:proofErr w:type="spellEnd"/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rPr>
                <w:i/>
                <w:iCs/>
              </w:rPr>
            </w:pPr>
          </w:p>
        </w:tc>
      </w:tr>
      <w:tr w:rsidR="008A41CD" w:rsidRPr="00C31FB1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  <w:r w:rsidRPr="00C31FB1">
              <w:rPr>
                <w:bCs/>
                <w:i/>
                <w:iCs/>
                <w:sz w:val="18"/>
              </w:rPr>
              <w:t>5.2.</w:t>
            </w:r>
          </w:p>
        </w:tc>
        <w:tc>
          <w:tcPr>
            <w:tcW w:w="5245" w:type="dxa"/>
          </w:tcPr>
          <w:p w:rsidR="008A41CD" w:rsidRPr="00221707" w:rsidRDefault="00221707" w:rsidP="00221707">
            <w:pPr>
              <w:keepNext/>
              <w:keepLines/>
              <w:rPr>
                <w:bCs/>
                <w:i/>
                <w:iCs/>
                <w:sz w:val="18"/>
                <w:lang w:val="ru-RU"/>
              </w:rPr>
            </w:pPr>
            <w:r>
              <w:rPr>
                <w:bCs/>
                <w:i/>
                <w:iCs/>
                <w:sz w:val="18"/>
                <w:szCs w:val="18"/>
                <w:lang w:val="ru-RU"/>
              </w:rPr>
              <w:t xml:space="preserve">№ процедуры, № </w:t>
            </w:r>
            <w:proofErr w:type="spellStart"/>
            <w:r w:rsidR="008A41CD" w:rsidRPr="00C31FB1">
              <w:rPr>
                <w:bCs/>
                <w:i/>
                <w:i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rPr>
                <w:i/>
                <w:iCs/>
              </w:rPr>
            </w:pPr>
          </w:p>
        </w:tc>
      </w:tr>
      <w:tr w:rsidR="008A41CD" w:rsidRPr="00C31FB1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  <w:r w:rsidRPr="00C31FB1">
              <w:rPr>
                <w:bCs/>
                <w:i/>
                <w:iCs/>
                <w:sz w:val="18"/>
              </w:rPr>
              <w:t>5.3.</w:t>
            </w:r>
          </w:p>
        </w:tc>
        <w:tc>
          <w:tcPr>
            <w:tcW w:w="5245" w:type="dxa"/>
          </w:tcPr>
          <w:p w:rsidR="008A41CD" w:rsidRPr="00221707" w:rsidRDefault="008A41CD" w:rsidP="00221707">
            <w:pPr>
              <w:keepNext/>
              <w:keepLines/>
              <w:rPr>
                <w:bCs/>
                <w:i/>
                <w:iCs/>
                <w:sz w:val="18"/>
                <w:lang w:val="ru-RU"/>
              </w:rPr>
            </w:pPr>
            <w:proofErr w:type="spellStart"/>
            <w:r w:rsidRPr="00C31FB1">
              <w:rPr>
                <w:bCs/>
                <w:i/>
                <w:iCs/>
                <w:sz w:val="18"/>
                <w:szCs w:val="18"/>
              </w:rPr>
              <w:t>Общая</w:t>
            </w:r>
            <w:proofErr w:type="spellEnd"/>
            <w:r w:rsidRPr="00C31FB1">
              <w:rPr>
                <w:bCs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C31FB1">
              <w:rPr>
                <w:bCs/>
                <w:i/>
                <w:iCs/>
                <w:sz w:val="18"/>
                <w:szCs w:val="18"/>
              </w:rPr>
              <w:t>площадь</w:t>
            </w:r>
            <w:proofErr w:type="spellEnd"/>
            <w:r w:rsidRPr="00C31FB1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221707">
              <w:rPr>
                <w:bCs/>
                <w:i/>
                <w:iCs/>
                <w:sz w:val="18"/>
                <w:szCs w:val="18"/>
                <w:lang w:val="ru-RU"/>
              </w:rPr>
              <w:t>земельного участка</w:t>
            </w:r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rPr>
                <w:i/>
                <w:iCs/>
              </w:rPr>
            </w:pPr>
          </w:p>
        </w:tc>
      </w:tr>
      <w:tr w:rsidR="008A41CD" w:rsidRPr="00C31FB1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  <w:r w:rsidRPr="00C31FB1">
              <w:rPr>
                <w:bCs/>
                <w:i/>
                <w:iCs/>
                <w:sz w:val="18"/>
              </w:rPr>
              <w:t>5.4.</w:t>
            </w: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C31FB1">
              <w:rPr>
                <w:bCs/>
                <w:i/>
                <w:iCs/>
                <w:sz w:val="18"/>
                <w:szCs w:val="18"/>
              </w:rPr>
              <w:t>Кадастровый</w:t>
            </w:r>
            <w:proofErr w:type="spellEnd"/>
            <w:r w:rsidRPr="00C31FB1">
              <w:rPr>
                <w:bCs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C31FB1">
              <w:rPr>
                <w:bCs/>
                <w:i/>
                <w:iCs/>
                <w:sz w:val="18"/>
                <w:szCs w:val="18"/>
              </w:rPr>
              <w:t>номер</w:t>
            </w:r>
            <w:proofErr w:type="spellEnd"/>
            <w:r w:rsidR="00221707">
              <w:rPr>
                <w:bCs/>
                <w:i/>
                <w:iCs/>
                <w:sz w:val="18"/>
                <w:szCs w:val="18"/>
                <w:lang w:val="ru-RU"/>
              </w:rPr>
              <w:t xml:space="preserve"> земельного участка</w:t>
            </w:r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rPr>
                <w:i/>
                <w:iCs/>
              </w:rPr>
            </w:pPr>
          </w:p>
        </w:tc>
      </w:tr>
      <w:tr w:rsidR="008A41CD" w:rsidRPr="00C31FB1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</w:rPr>
            </w:pPr>
            <w:r w:rsidRPr="00C31FB1">
              <w:rPr>
                <w:bCs/>
                <w:i/>
                <w:iCs/>
                <w:sz w:val="18"/>
              </w:rPr>
              <w:t>5.5.</w:t>
            </w: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C31FB1">
              <w:rPr>
                <w:bCs/>
                <w:i/>
                <w:iCs/>
                <w:sz w:val="18"/>
                <w:szCs w:val="18"/>
              </w:rPr>
              <w:t>Адрес</w:t>
            </w:r>
            <w:proofErr w:type="spellEnd"/>
            <w:r w:rsidRPr="00C31FB1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221707">
              <w:rPr>
                <w:bCs/>
                <w:i/>
                <w:iCs/>
                <w:sz w:val="18"/>
                <w:szCs w:val="18"/>
                <w:lang w:val="ru-RU"/>
              </w:rPr>
              <w:t>земельного участка</w:t>
            </w:r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rPr>
                <w:i/>
                <w:iCs/>
              </w:rPr>
            </w:pPr>
          </w:p>
        </w:tc>
      </w:tr>
      <w:tr w:rsidR="008A41CD" w:rsidRPr="00221707" w:rsidTr="00006F09">
        <w:trPr>
          <w:trHeight w:val="339"/>
        </w:trPr>
        <w:tc>
          <w:tcPr>
            <w:tcW w:w="10315" w:type="dxa"/>
            <w:gridSpan w:val="3"/>
          </w:tcPr>
          <w:p w:rsidR="008A41CD" w:rsidRPr="00C31FB1" w:rsidRDefault="008A41CD" w:rsidP="00006F09">
            <w:pPr>
              <w:keepNext/>
              <w:keepLines/>
              <w:numPr>
                <w:ilvl w:val="0"/>
                <w:numId w:val="2"/>
              </w:numPr>
              <w:ind w:left="0"/>
              <w:jc w:val="center"/>
              <w:rPr>
                <w:b/>
                <w:bCs/>
                <w:i/>
                <w:iCs/>
                <w:sz w:val="24"/>
                <w:lang w:val="ru-RU"/>
              </w:rPr>
            </w:pPr>
            <w:r w:rsidRPr="00C31FB1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ПЛАТЕЖНЫЕ </w:t>
            </w:r>
            <w:r w:rsidRPr="00C31FB1">
              <w:rPr>
                <w:b/>
                <w:bCs/>
                <w:i/>
                <w:iCs/>
                <w:sz w:val="18"/>
                <w:lang w:val="ru-RU"/>
              </w:rPr>
              <w:t>РЕКВИЗИТЫ</w:t>
            </w:r>
            <w:r w:rsidRPr="00C31FB1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ЗАЯВИТЕЛЯ ДЛЯ ВОЗВРАТА ЗАДАТКА</w:t>
            </w:r>
          </w:p>
        </w:tc>
      </w:tr>
      <w:tr w:rsidR="008A41CD" w:rsidRPr="00221707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18"/>
              </w:rPr>
            </w:pPr>
            <w:r w:rsidRPr="00C31FB1">
              <w:rPr>
                <w:b/>
                <w:bCs/>
                <w:i/>
                <w:iCs/>
                <w:sz w:val="18"/>
              </w:rPr>
              <w:t>6.1.</w:t>
            </w: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  <w:szCs w:val="18"/>
                <w:lang w:val="ru-RU"/>
              </w:rPr>
            </w:pPr>
            <w:r w:rsidRPr="00C31FB1">
              <w:rPr>
                <w:bCs/>
                <w:i/>
                <w:iCs/>
                <w:sz w:val="18"/>
                <w:szCs w:val="18"/>
                <w:lang w:val="ru-RU"/>
              </w:rPr>
              <w:t>Ф.И.О. для физического лица или ИП, наименование для юридического лица</w:t>
            </w:r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rPr>
                <w:b/>
                <w:bCs/>
                <w:i/>
                <w:iCs/>
                <w:sz w:val="24"/>
                <w:lang w:val="ru-RU"/>
              </w:rPr>
            </w:pPr>
          </w:p>
        </w:tc>
      </w:tr>
      <w:tr w:rsidR="008A41CD" w:rsidRPr="007636CB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18"/>
              </w:rPr>
            </w:pPr>
            <w:r w:rsidRPr="00C31FB1">
              <w:rPr>
                <w:b/>
                <w:bCs/>
                <w:i/>
                <w:iCs/>
                <w:sz w:val="18"/>
              </w:rPr>
              <w:t>6.2.</w:t>
            </w: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  <w:szCs w:val="18"/>
                <w:lang w:val="ru-RU"/>
              </w:rPr>
            </w:pPr>
            <w:r w:rsidRPr="00C31FB1">
              <w:rPr>
                <w:bCs/>
                <w:i/>
                <w:iCs/>
                <w:sz w:val="18"/>
                <w:szCs w:val="18"/>
                <w:lang w:val="ru-RU"/>
              </w:rPr>
              <w:t xml:space="preserve">ИНН </w:t>
            </w:r>
            <w:r w:rsidRPr="00C31FB1">
              <w:rPr>
                <w:bCs/>
                <w:i/>
                <w:iCs/>
                <w:sz w:val="18"/>
                <w:lang w:val="ru-RU"/>
              </w:rPr>
              <w:t xml:space="preserve">(для </w:t>
            </w:r>
            <w:proofErr w:type="spellStart"/>
            <w:r w:rsidRPr="00C31FB1">
              <w:rPr>
                <w:bCs/>
                <w:i/>
                <w:iCs/>
                <w:sz w:val="18"/>
                <w:lang w:val="ru-RU"/>
              </w:rPr>
              <w:t>физ</w:t>
            </w:r>
            <w:proofErr w:type="gramStart"/>
            <w:r w:rsidRPr="00C31FB1">
              <w:rPr>
                <w:bCs/>
                <w:i/>
                <w:iCs/>
                <w:sz w:val="18"/>
                <w:lang w:val="ru-RU"/>
              </w:rPr>
              <w:t>.л</w:t>
            </w:r>
            <w:proofErr w:type="gramEnd"/>
            <w:r w:rsidRPr="00C31FB1">
              <w:rPr>
                <w:bCs/>
                <w:i/>
                <w:iCs/>
                <w:sz w:val="18"/>
                <w:lang w:val="ru-RU"/>
              </w:rPr>
              <w:t>иц-при</w:t>
            </w:r>
            <w:proofErr w:type="spellEnd"/>
            <w:r w:rsidRPr="00C31FB1">
              <w:rPr>
                <w:bCs/>
                <w:i/>
                <w:iCs/>
                <w:sz w:val="18"/>
                <w:lang w:val="ru-RU"/>
              </w:rPr>
              <w:t xml:space="preserve"> наличии)</w:t>
            </w:r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24"/>
                <w:lang w:val="ru-RU"/>
              </w:rPr>
            </w:pPr>
          </w:p>
        </w:tc>
      </w:tr>
      <w:tr w:rsidR="008A41CD" w:rsidRPr="00C31FB1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18"/>
              </w:rPr>
            </w:pPr>
            <w:r w:rsidRPr="00C31FB1">
              <w:rPr>
                <w:b/>
                <w:bCs/>
                <w:i/>
                <w:iCs/>
                <w:sz w:val="18"/>
              </w:rPr>
              <w:t>6.3.</w:t>
            </w: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  <w:szCs w:val="18"/>
              </w:rPr>
            </w:pPr>
            <w:r w:rsidRPr="00C31FB1">
              <w:rPr>
                <w:bCs/>
                <w:i/>
                <w:iCs/>
                <w:sz w:val="18"/>
                <w:szCs w:val="18"/>
              </w:rPr>
              <w:t xml:space="preserve"> КПП (</w:t>
            </w:r>
            <w:proofErr w:type="spellStart"/>
            <w:r w:rsidRPr="00C31FB1">
              <w:rPr>
                <w:bCs/>
                <w:i/>
                <w:iCs/>
                <w:sz w:val="18"/>
                <w:szCs w:val="18"/>
              </w:rPr>
              <w:t>для</w:t>
            </w:r>
            <w:proofErr w:type="spellEnd"/>
            <w:r w:rsidRPr="00C31FB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31FB1">
              <w:rPr>
                <w:bCs/>
                <w:i/>
                <w:iCs/>
                <w:sz w:val="18"/>
              </w:rPr>
              <w:t>юр</w:t>
            </w:r>
            <w:proofErr w:type="spellEnd"/>
            <w:r w:rsidRPr="00C31FB1">
              <w:rPr>
                <w:bCs/>
                <w:i/>
                <w:iCs/>
                <w:sz w:val="18"/>
              </w:rPr>
              <w:t xml:space="preserve">. </w:t>
            </w:r>
            <w:proofErr w:type="spellStart"/>
            <w:r w:rsidRPr="00C31FB1">
              <w:rPr>
                <w:bCs/>
                <w:i/>
                <w:iCs/>
                <w:sz w:val="18"/>
              </w:rPr>
              <w:t>лица</w:t>
            </w:r>
            <w:proofErr w:type="spellEnd"/>
            <w:r w:rsidRPr="00C31FB1">
              <w:rPr>
                <w:bCs/>
                <w:i/>
                <w:iCs/>
                <w:sz w:val="18"/>
              </w:rPr>
              <w:t>)</w:t>
            </w:r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24"/>
              </w:rPr>
            </w:pPr>
          </w:p>
        </w:tc>
      </w:tr>
      <w:tr w:rsidR="008A41CD" w:rsidRPr="007636CB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18"/>
              </w:rPr>
            </w:pPr>
            <w:r w:rsidRPr="00C31FB1">
              <w:rPr>
                <w:b/>
                <w:bCs/>
                <w:i/>
                <w:iCs/>
                <w:sz w:val="18"/>
              </w:rPr>
              <w:t>6.4.</w:t>
            </w: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snapToGrid w:val="0"/>
              <w:jc w:val="both"/>
              <w:rPr>
                <w:bCs/>
                <w:i/>
                <w:iCs/>
                <w:sz w:val="18"/>
                <w:szCs w:val="18"/>
                <w:lang w:val="ru-RU"/>
              </w:rPr>
            </w:pPr>
            <w:r w:rsidRPr="00C31FB1">
              <w:rPr>
                <w:bCs/>
                <w:i/>
                <w:iCs/>
                <w:sz w:val="18"/>
                <w:szCs w:val="18"/>
                <w:lang w:val="ru-RU"/>
              </w:rPr>
              <w:t xml:space="preserve">Наименование </w:t>
            </w:r>
            <w:proofErr w:type="gramStart"/>
            <w:r w:rsidRPr="00C31FB1">
              <w:rPr>
                <w:bCs/>
                <w:i/>
                <w:iCs/>
                <w:sz w:val="18"/>
                <w:szCs w:val="18"/>
                <w:lang w:val="ru-RU"/>
              </w:rPr>
              <w:t>Банка</w:t>
            </w:r>
            <w:proofErr w:type="gramEnd"/>
            <w:r w:rsidRPr="00C31FB1">
              <w:rPr>
                <w:bCs/>
                <w:i/>
                <w:iCs/>
                <w:sz w:val="18"/>
                <w:szCs w:val="18"/>
                <w:lang w:val="ru-RU"/>
              </w:rPr>
              <w:t xml:space="preserve"> в котором у Заявителя открыт счет; название города, где находится банк</w:t>
            </w:r>
          </w:p>
        </w:tc>
        <w:tc>
          <w:tcPr>
            <w:tcW w:w="4253" w:type="dxa"/>
          </w:tcPr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24"/>
                <w:lang w:val="ru-RU"/>
              </w:rPr>
            </w:pPr>
          </w:p>
        </w:tc>
      </w:tr>
      <w:tr w:rsidR="008A41CD" w:rsidRPr="00C31FB1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18"/>
              </w:rPr>
            </w:pPr>
            <w:r w:rsidRPr="00C31FB1">
              <w:rPr>
                <w:b/>
                <w:bCs/>
                <w:i/>
                <w:iCs/>
                <w:sz w:val="18"/>
              </w:rPr>
              <w:t>6.5.</w:t>
            </w: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C31FB1">
              <w:rPr>
                <w:bCs/>
                <w:i/>
                <w:iCs/>
                <w:sz w:val="18"/>
                <w:szCs w:val="18"/>
              </w:rPr>
              <w:t>Расчетный</w:t>
            </w:r>
            <w:proofErr w:type="spellEnd"/>
            <w:r w:rsidRPr="00C31FB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31FB1">
              <w:rPr>
                <w:bCs/>
                <w:i/>
                <w:iCs/>
                <w:sz w:val="18"/>
                <w:szCs w:val="18"/>
              </w:rPr>
              <w:t>счет</w:t>
            </w:r>
            <w:proofErr w:type="spellEnd"/>
          </w:p>
        </w:tc>
        <w:tc>
          <w:tcPr>
            <w:tcW w:w="4253" w:type="dxa"/>
            <w:vAlign w:val="center"/>
          </w:tcPr>
          <w:p w:rsidR="008A41CD" w:rsidRPr="00C31FB1" w:rsidRDefault="008A41CD" w:rsidP="00006F09">
            <w:pPr>
              <w:keepNext/>
              <w:keepLines/>
              <w:snapToGrid w:val="0"/>
              <w:jc w:val="both"/>
              <w:rPr>
                <w:i/>
                <w:iCs/>
                <w:sz w:val="18"/>
              </w:rPr>
            </w:pPr>
          </w:p>
        </w:tc>
      </w:tr>
      <w:tr w:rsidR="008A41CD" w:rsidRPr="00C31FB1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18"/>
              </w:rPr>
            </w:pPr>
            <w:r w:rsidRPr="00C31FB1">
              <w:rPr>
                <w:b/>
                <w:bCs/>
                <w:i/>
                <w:iCs/>
                <w:sz w:val="18"/>
              </w:rPr>
              <w:t>6.6.</w:t>
            </w: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C31FB1">
              <w:rPr>
                <w:bCs/>
                <w:i/>
                <w:iCs/>
                <w:sz w:val="18"/>
                <w:szCs w:val="18"/>
              </w:rPr>
              <w:t>Корр.счет</w:t>
            </w:r>
            <w:proofErr w:type="spellEnd"/>
          </w:p>
        </w:tc>
        <w:tc>
          <w:tcPr>
            <w:tcW w:w="4253" w:type="dxa"/>
            <w:vAlign w:val="center"/>
          </w:tcPr>
          <w:p w:rsidR="008A41CD" w:rsidRPr="00C31FB1" w:rsidRDefault="008A41CD" w:rsidP="00006F09">
            <w:pPr>
              <w:keepNext/>
              <w:keepLines/>
              <w:snapToGrid w:val="0"/>
              <w:jc w:val="both"/>
              <w:rPr>
                <w:i/>
                <w:iCs/>
                <w:sz w:val="18"/>
              </w:rPr>
            </w:pPr>
          </w:p>
        </w:tc>
      </w:tr>
      <w:tr w:rsidR="008A41CD" w:rsidRPr="00C31FB1" w:rsidTr="00006F09">
        <w:trPr>
          <w:trHeight w:val="339"/>
        </w:trPr>
        <w:tc>
          <w:tcPr>
            <w:tcW w:w="817" w:type="dxa"/>
          </w:tcPr>
          <w:p w:rsidR="008A41CD" w:rsidRPr="00C31FB1" w:rsidRDefault="008A41CD" w:rsidP="00006F09">
            <w:pPr>
              <w:keepNext/>
              <w:keepLines/>
              <w:jc w:val="center"/>
              <w:rPr>
                <w:b/>
                <w:bCs/>
                <w:i/>
                <w:iCs/>
                <w:sz w:val="18"/>
              </w:rPr>
            </w:pPr>
            <w:r w:rsidRPr="00C31FB1">
              <w:rPr>
                <w:b/>
                <w:bCs/>
                <w:i/>
                <w:iCs/>
                <w:sz w:val="18"/>
              </w:rPr>
              <w:t>6.7.</w:t>
            </w:r>
          </w:p>
        </w:tc>
        <w:tc>
          <w:tcPr>
            <w:tcW w:w="5245" w:type="dxa"/>
          </w:tcPr>
          <w:p w:rsidR="008A41CD" w:rsidRPr="00C31FB1" w:rsidRDefault="008A41CD" w:rsidP="00006F09">
            <w:pPr>
              <w:keepNext/>
              <w:keepLines/>
              <w:rPr>
                <w:bCs/>
                <w:i/>
                <w:iCs/>
                <w:sz w:val="18"/>
                <w:szCs w:val="18"/>
              </w:rPr>
            </w:pPr>
            <w:r w:rsidRPr="00C31FB1">
              <w:rPr>
                <w:bCs/>
                <w:i/>
                <w:iCs/>
                <w:sz w:val="18"/>
                <w:szCs w:val="18"/>
              </w:rPr>
              <w:t xml:space="preserve">БИК </w:t>
            </w:r>
            <w:proofErr w:type="spellStart"/>
            <w:r w:rsidRPr="00C31FB1">
              <w:rPr>
                <w:bCs/>
                <w:i/>
                <w:iCs/>
                <w:sz w:val="18"/>
                <w:szCs w:val="18"/>
              </w:rPr>
              <w:t>Банка</w:t>
            </w:r>
            <w:proofErr w:type="spellEnd"/>
          </w:p>
        </w:tc>
        <w:tc>
          <w:tcPr>
            <w:tcW w:w="4253" w:type="dxa"/>
            <w:vAlign w:val="center"/>
          </w:tcPr>
          <w:p w:rsidR="008A41CD" w:rsidRPr="00C31FB1" w:rsidRDefault="008A41CD" w:rsidP="00006F09">
            <w:pPr>
              <w:keepNext/>
              <w:keepLines/>
              <w:snapToGrid w:val="0"/>
              <w:jc w:val="both"/>
              <w:rPr>
                <w:i/>
                <w:iCs/>
                <w:sz w:val="18"/>
              </w:rPr>
            </w:pPr>
          </w:p>
        </w:tc>
      </w:tr>
    </w:tbl>
    <w:p w:rsidR="008A41CD" w:rsidRDefault="008A41CD" w:rsidP="008A41CD">
      <w:pPr>
        <w:keepNext/>
        <w:keepLines/>
        <w:tabs>
          <w:tab w:val="left" w:pos="426"/>
        </w:tabs>
        <w:ind w:firstLine="142"/>
        <w:jc w:val="both"/>
        <w:rPr>
          <w:sz w:val="18"/>
          <w:szCs w:val="18"/>
          <w:lang w:val="ru-RU"/>
        </w:rPr>
      </w:pPr>
      <w:r w:rsidRPr="00A527A1">
        <w:rPr>
          <w:sz w:val="18"/>
          <w:szCs w:val="18"/>
        </w:rPr>
        <w:t xml:space="preserve">     </w:t>
      </w:r>
    </w:p>
    <w:p w:rsidR="008A41CD" w:rsidRPr="00C31FB1" w:rsidRDefault="008A41CD" w:rsidP="008A41CD">
      <w:pPr>
        <w:keepNext/>
        <w:keepLines/>
        <w:tabs>
          <w:tab w:val="left" w:pos="426"/>
        </w:tabs>
        <w:ind w:firstLine="142"/>
        <w:jc w:val="both"/>
        <w:rPr>
          <w:sz w:val="18"/>
          <w:szCs w:val="18"/>
          <w:lang w:val="ru-RU"/>
        </w:rPr>
      </w:pPr>
    </w:p>
    <w:p w:rsidR="008A41CD" w:rsidRPr="00C31FB1" w:rsidRDefault="008A41CD" w:rsidP="008A41CD">
      <w:pPr>
        <w:pStyle w:val="a7"/>
        <w:keepNext/>
        <w:keepLines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 w:val="18"/>
          <w:szCs w:val="18"/>
          <w:lang w:val="ru-RU"/>
        </w:rPr>
      </w:pPr>
      <w:r w:rsidRPr="00C31FB1">
        <w:rPr>
          <w:sz w:val="18"/>
          <w:szCs w:val="18"/>
          <w:lang w:val="ru-RU"/>
        </w:rPr>
        <w:t>Заявитель принял решение об участии в аукционе по реализации Объекта (лота) аукциона, указанного в п. 5 настоящей заявки, и обязуется обеспечить поступление задатка для участия в аукционе в сроки и в порядке установленные в Извещении о проведен</w:t>
      </w:r>
      <w:proofErr w:type="gramStart"/>
      <w:r w:rsidRPr="00C31FB1">
        <w:rPr>
          <w:sz w:val="18"/>
          <w:szCs w:val="18"/>
          <w:lang w:val="ru-RU"/>
        </w:rPr>
        <w:t>ии ау</w:t>
      </w:r>
      <w:proofErr w:type="gramEnd"/>
      <w:r w:rsidRPr="00C31FB1">
        <w:rPr>
          <w:sz w:val="18"/>
          <w:szCs w:val="18"/>
          <w:lang w:val="ru-RU"/>
        </w:rPr>
        <w:t>кциона на указанный лот, а также:</w:t>
      </w:r>
    </w:p>
    <w:p w:rsidR="008A41CD" w:rsidRPr="00C31FB1" w:rsidRDefault="008A41CD" w:rsidP="008A41CD">
      <w:pPr>
        <w:pStyle w:val="a7"/>
        <w:keepNext/>
        <w:keepLines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о</w:t>
      </w:r>
      <w:r w:rsidRPr="00C31FB1">
        <w:rPr>
          <w:sz w:val="18"/>
          <w:szCs w:val="18"/>
          <w:lang w:val="ru-RU"/>
        </w:rPr>
        <w:t>бязуется  соблюдать условия и порядок проведения аукциона, содержащиеся в Извещении о проведен</w:t>
      </w:r>
      <w:proofErr w:type="gramStart"/>
      <w:r w:rsidRPr="00C31FB1">
        <w:rPr>
          <w:sz w:val="18"/>
          <w:szCs w:val="18"/>
          <w:lang w:val="ru-RU"/>
        </w:rPr>
        <w:t>ии ау</w:t>
      </w:r>
      <w:proofErr w:type="gramEnd"/>
      <w:r w:rsidRPr="00C31FB1">
        <w:rPr>
          <w:sz w:val="18"/>
          <w:szCs w:val="18"/>
          <w:lang w:val="ru-RU"/>
        </w:rPr>
        <w:t>кциона, и   в случае признания Победителем аукциона заключить договор с Администрацией, подписать акт приема-передачи  в соответствии с порядком, сроками и требованиями, установленными Извещением о проведении аукциона и договором</w:t>
      </w:r>
      <w:r>
        <w:rPr>
          <w:sz w:val="18"/>
          <w:szCs w:val="18"/>
          <w:lang w:val="ru-RU"/>
        </w:rPr>
        <w:t>,</w:t>
      </w:r>
    </w:p>
    <w:p w:rsidR="008A41CD" w:rsidRPr="00C31FB1" w:rsidRDefault="008A41CD" w:rsidP="008A41CD">
      <w:pPr>
        <w:pStyle w:val="a7"/>
        <w:keepNext/>
        <w:keepLines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lastRenderedPageBreak/>
        <w:t>о</w:t>
      </w:r>
      <w:r w:rsidRPr="00C31FB1">
        <w:rPr>
          <w:sz w:val="18"/>
          <w:szCs w:val="18"/>
          <w:lang w:val="ru-RU"/>
        </w:rPr>
        <w:t>бязуется   использовать Объект (лот) аукциона в соответствии с разрешенным использованием, указанным в Извещении о проведен</w:t>
      </w:r>
      <w:proofErr w:type="gramStart"/>
      <w:r w:rsidRPr="00C31FB1">
        <w:rPr>
          <w:sz w:val="18"/>
          <w:szCs w:val="18"/>
          <w:lang w:val="ru-RU"/>
        </w:rPr>
        <w:t>ии ау</w:t>
      </w:r>
      <w:proofErr w:type="gramEnd"/>
      <w:r w:rsidRPr="00C31FB1">
        <w:rPr>
          <w:sz w:val="18"/>
          <w:szCs w:val="18"/>
          <w:lang w:val="ru-RU"/>
        </w:rPr>
        <w:t>кциона и договоре.</w:t>
      </w:r>
    </w:p>
    <w:p w:rsidR="008A41CD" w:rsidRPr="00D074DD" w:rsidRDefault="008A41CD" w:rsidP="008A41CD">
      <w:pPr>
        <w:pStyle w:val="a7"/>
        <w:keepNext/>
        <w:keepLines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 w:val="18"/>
          <w:szCs w:val="18"/>
          <w:lang w:val="ru-RU"/>
        </w:rPr>
      </w:pPr>
      <w:r w:rsidRPr="00D074DD">
        <w:rPr>
          <w:sz w:val="18"/>
          <w:szCs w:val="18"/>
          <w:lang w:val="ru-RU"/>
        </w:rPr>
        <w:t>Заявителю понятны все требования и положения Извещения о проведен</w:t>
      </w:r>
      <w:proofErr w:type="gramStart"/>
      <w:r w:rsidRPr="00D074DD">
        <w:rPr>
          <w:sz w:val="18"/>
          <w:szCs w:val="18"/>
          <w:lang w:val="ru-RU"/>
        </w:rPr>
        <w:t>ии ау</w:t>
      </w:r>
      <w:proofErr w:type="gramEnd"/>
      <w:r w:rsidRPr="00D074DD">
        <w:rPr>
          <w:sz w:val="18"/>
          <w:szCs w:val="18"/>
          <w:lang w:val="ru-RU"/>
        </w:rPr>
        <w:t>кциона. Заявителю известно фактическое состояние и характеристики Объекта (лота) аукциона (п.1.) и он не имеет претензий к ним.</w:t>
      </w:r>
    </w:p>
    <w:p w:rsidR="008A41CD" w:rsidRPr="00C31FB1" w:rsidRDefault="008A41CD" w:rsidP="008A41CD">
      <w:pPr>
        <w:pStyle w:val="a7"/>
        <w:keepNext/>
        <w:keepLines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 w:val="18"/>
          <w:szCs w:val="18"/>
          <w:lang w:val="ru-RU"/>
        </w:rPr>
      </w:pPr>
      <w:r w:rsidRPr="00C31FB1">
        <w:rPr>
          <w:sz w:val="18"/>
          <w:szCs w:val="18"/>
          <w:lang w:val="ru-RU"/>
        </w:rPr>
        <w:t xml:space="preserve">Заявитель извещён о том, что он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проведении аукциона, и что </w:t>
      </w:r>
      <w:r>
        <w:rPr>
          <w:sz w:val="18"/>
          <w:szCs w:val="18"/>
          <w:lang w:val="ru-RU"/>
        </w:rPr>
        <w:t>и</w:t>
      </w:r>
      <w:r w:rsidRPr="00C31FB1">
        <w:rPr>
          <w:sz w:val="18"/>
          <w:szCs w:val="18"/>
          <w:lang w:val="ru-RU"/>
        </w:rPr>
        <w:t>зменение разрешенного использования Объекта (лота) аукциона, переданного в аренду по результатам аукцион</w:t>
      </w:r>
      <w:proofErr w:type="gramStart"/>
      <w:r w:rsidRPr="00C31FB1">
        <w:rPr>
          <w:sz w:val="18"/>
          <w:szCs w:val="18"/>
          <w:lang w:val="ru-RU"/>
        </w:rPr>
        <w:t>а</w:t>
      </w:r>
      <w:r>
        <w:rPr>
          <w:sz w:val="18"/>
          <w:szCs w:val="18"/>
          <w:lang w:val="ru-RU"/>
        </w:rPr>
        <w:t>(</w:t>
      </w:r>
      <w:proofErr w:type="gramEnd"/>
      <w:r>
        <w:rPr>
          <w:sz w:val="18"/>
          <w:szCs w:val="18"/>
          <w:lang w:val="ru-RU"/>
        </w:rPr>
        <w:t xml:space="preserve"> в случае</w:t>
      </w:r>
      <w:r w:rsidRPr="00C31FB1">
        <w:rPr>
          <w:sz w:val="18"/>
          <w:szCs w:val="18"/>
          <w:lang w:val="ru-RU"/>
        </w:rPr>
        <w:t>,</w:t>
      </w:r>
      <w:r>
        <w:rPr>
          <w:sz w:val="18"/>
          <w:szCs w:val="18"/>
          <w:lang w:val="ru-RU"/>
        </w:rPr>
        <w:t xml:space="preserve"> когда предметом торгов является право аренды)</w:t>
      </w:r>
      <w:r w:rsidRPr="00C31FB1">
        <w:rPr>
          <w:sz w:val="18"/>
          <w:szCs w:val="18"/>
          <w:lang w:val="ru-RU"/>
        </w:rPr>
        <w:t xml:space="preserve"> в течение срока действия договора аренды не допускается.</w:t>
      </w:r>
    </w:p>
    <w:p w:rsidR="008A41CD" w:rsidRPr="00D074DD" w:rsidRDefault="008A41CD" w:rsidP="008A41CD">
      <w:pPr>
        <w:pStyle w:val="a7"/>
        <w:keepNext/>
        <w:keepLines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 w:val="18"/>
          <w:szCs w:val="18"/>
          <w:lang w:val="ru-RU"/>
        </w:rPr>
      </w:pPr>
      <w:r w:rsidRPr="00D074DD">
        <w:rPr>
          <w:sz w:val="18"/>
          <w:szCs w:val="18"/>
          <w:lang w:val="ru-RU"/>
        </w:rPr>
        <w:t xml:space="preserve">Ответственность за достоверность представленных документов и информации несет Заявитель. </w:t>
      </w:r>
    </w:p>
    <w:p w:rsidR="008A41CD" w:rsidRPr="00D074DD" w:rsidRDefault="008A41CD" w:rsidP="008A41CD">
      <w:pPr>
        <w:pStyle w:val="a7"/>
        <w:keepNext/>
        <w:keepLines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 w:val="18"/>
          <w:szCs w:val="18"/>
          <w:lang w:val="ru-RU"/>
        </w:rPr>
      </w:pPr>
      <w:r w:rsidRPr="00D074DD">
        <w:rPr>
          <w:sz w:val="18"/>
          <w:szCs w:val="18"/>
          <w:lang w:val="ru-RU"/>
        </w:rPr>
        <w:t>Заявитель подтверждает, что на дату подписания настоящей Заявки ознакомлен с порядком проведения аукциона, порядком внесения задатка, Извещением о проведен</w:t>
      </w:r>
      <w:proofErr w:type="gramStart"/>
      <w:r w:rsidRPr="00D074DD">
        <w:rPr>
          <w:sz w:val="18"/>
          <w:szCs w:val="18"/>
          <w:lang w:val="ru-RU"/>
        </w:rPr>
        <w:t>ии ау</w:t>
      </w:r>
      <w:proofErr w:type="gramEnd"/>
      <w:r w:rsidRPr="00D074DD">
        <w:rPr>
          <w:sz w:val="18"/>
          <w:szCs w:val="18"/>
          <w:lang w:val="ru-RU"/>
        </w:rPr>
        <w:t xml:space="preserve">кциона и проектом договора, и они ему понятны. Заявитель подтверждает, что надлежащим образом идентифицировал и ознакомлен с реальным состоянием выставляемого на аукцион Объекта (лота) аукциона в результате осмотра, который осуществляется по адресу нахождения Объекта (лота) аукциона. </w:t>
      </w:r>
    </w:p>
    <w:p w:rsidR="008A41CD" w:rsidRPr="00D074DD" w:rsidRDefault="008A41CD" w:rsidP="008A41CD">
      <w:pPr>
        <w:pStyle w:val="a7"/>
        <w:keepNext/>
        <w:keepLines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 w:val="18"/>
          <w:szCs w:val="18"/>
          <w:lang w:val="ru-RU"/>
        </w:rPr>
      </w:pPr>
      <w:r w:rsidRPr="00D074DD">
        <w:rPr>
          <w:sz w:val="18"/>
          <w:szCs w:val="18"/>
          <w:lang w:val="ru-RU"/>
        </w:rPr>
        <w:t>Заявитель осведомлен и согласен с тем, что Администрация не несет ответственности за ущерб, который может быть причинен Заявителю отменой аукциона, внесением изменений в извещение о проведен</w:t>
      </w:r>
      <w:proofErr w:type="gramStart"/>
      <w:r w:rsidRPr="00D074DD">
        <w:rPr>
          <w:sz w:val="18"/>
          <w:szCs w:val="18"/>
          <w:lang w:val="ru-RU"/>
        </w:rPr>
        <w:t>ии ау</w:t>
      </w:r>
      <w:proofErr w:type="gramEnd"/>
      <w:r w:rsidRPr="00D074DD">
        <w:rPr>
          <w:sz w:val="18"/>
          <w:szCs w:val="18"/>
          <w:lang w:val="ru-RU"/>
        </w:rPr>
        <w:t>кциона или снятием с аукциона Объекта (лота) аукциона, а также приостановлением организации и проведения аукциона.</w:t>
      </w:r>
    </w:p>
    <w:p w:rsidR="008A41CD" w:rsidRPr="00D074DD" w:rsidRDefault="008A41CD" w:rsidP="008A41CD">
      <w:pPr>
        <w:pStyle w:val="a7"/>
        <w:keepNext/>
        <w:keepLines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 w:val="18"/>
          <w:szCs w:val="18"/>
          <w:lang w:val="ru-RU"/>
        </w:rPr>
      </w:pPr>
      <w:r w:rsidRPr="00D074DD">
        <w:rPr>
          <w:sz w:val="18"/>
          <w:szCs w:val="18"/>
          <w:lang w:val="ru-RU"/>
        </w:rPr>
        <w:t>Условия аукциона по данному Объекту (лоту)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8A41CD" w:rsidRPr="00D074DD" w:rsidRDefault="008A41CD" w:rsidP="008A41CD">
      <w:pPr>
        <w:pStyle w:val="a7"/>
        <w:keepNext/>
        <w:keepLines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 w:val="18"/>
          <w:szCs w:val="18"/>
          <w:lang w:val="ru-RU"/>
        </w:rPr>
      </w:pPr>
      <w:r w:rsidRPr="00424BDE">
        <w:rPr>
          <w:sz w:val="18"/>
          <w:szCs w:val="18"/>
          <w:lang w:val="ru-RU"/>
        </w:rPr>
        <w:t>Заявитель</w:t>
      </w:r>
      <w:r w:rsidRPr="00D074DD">
        <w:rPr>
          <w:sz w:val="18"/>
          <w:szCs w:val="18"/>
          <w:lang w:val="ru-RU"/>
        </w:rPr>
        <w:t xml:space="preserve"> осведомлен (а) и согласен (на) с тем, что при отсутствии физической или электронной подписи на данной заявке, она будет считаться не подписанной и не поданной, проставленная подпись является подтверждением воли </w:t>
      </w:r>
      <w:r w:rsidRPr="00424BDE">
        <w:rPr>
          <w:sz w:val="18"/>
          <w:szCs w:val="18"/>
          <w:lang w:val="ru-RU"/>
        </w:rPr>
        <w:t>Заявител</w:t>
      </w:r>
      <w:r>
        <w:rPr>
          <w:sz w:val="18"/>
          <w:szCs w:val="18"/>
          <w:lang w:val="ru-RU"/>
        </w:rPr>
        <w:t>я</w:t>
      </w:r>
      <w:r w:rsidRPr="00424BDE">
        <w:rPr>
          <w:sz w:val="18"/>
          <w:szCs w:val="18"/>
          <w:lang w:val="ru-RU"/>
        </w:rPr>
        <w:t xml:space="preserve"> </w:t>
      </w:r>
      <w:r w:rsidRPr="00D074DD">
        <w:rPr>
          <w:sz w:val="18"/>
          <w:szCs w:val="18"/>
          <w:lang w:val="ru-RU"/>
        </w:rPr>
        <w:t xml:space="preserve">на подачу заявки и участие в торгах, отсутствие подписи </w:t>
      </w:r>
      <w:r w:rsidRPr="00424BDE">
        <w:rPr>
          <w:sz w:val="18"/>
          <w:szCs w:val="18"/>
          <w:lang w:val="ru-RU"/>
        </w:rPr>
        <w:t>Заявител</w:t>
      </w:r>
      <w:r>
        <w:rPr>
          <w:sz w:val="18"/>
          <w:szCs w:val="18"/>
          <w:lang w:val="ru-RU"/>
        </w:rPr>
        <w:t>я</w:t>
      </w:r>
      <w:r w:rsidRPr="00424BDE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</w:t>
      </w:r>
      <w:r w:rsidRPr="00D074DD">
        <w:rPr>
          <w:sz w:val="18"/>
          <w:szCs w:val="18"/>
          <w:lang w:val="ru-RU"/>
        </w:rPr>
        <w:t xml:space="preserve">в настоящей заявке свидетельствует об отсутствии воли на подачу заявки и о несоблюдении требований аукционной документации </w:t>
      </w:r>
      <w:proofErr w:type="gramStart"/>
      <w:r w:rsidRPr="00D074DD">
        <w:rPr>
          <w:sz w:val="18"/>
          <w:szCs w:val="18"/>
          <w:lang w:val="ru-RU"/>
        </w:rPr>
        <w:t>по</w:t>
      </w:r>
      <w:proofErr w:type="gramEnd"/>
      <w:r w:rsidRPr="00D074DD">
        <w:rPr>
          <w:sz w:val="18"/>
          <w:szCs w:val="18"/>
          <w:lang w:val="ru-RU"/>
        </w:rPr>
        <w:t xml:space="preserve"> </w:t>
      </w:r>
      <w:proofErr w:type="gramStart"/>
      <w:r w:rsidRPr="00D074DD">
        <w:rPr>
          <w:sz w:val="18"/>
          <w:szCs w:val="18"/>
          <w:lang w:val="ru-RU"/>
        </w:rPr>
        <w:t>ее</w:t>
      </w:r>
      <w:proofErr w:type="gramEnd"/>
      <w:r w:rsidRPr="00D074DD">
        <w:rPr>
          <w:sz w:val="18"/>
          <w:szCs w:val="18"/>
          <w:lang w:val="ru-RU"/>
        </w:rPr>
        <w:t xml:space="preserve"> заполнению.</w:t>
      </w:r>
    </w:p>
    <w:p w:rsidR="008A41CD" w:rsidRDefault="008A41CD" w:rsidP="008A41CD">
      <w:pPr>
        <w:keepNext/>
        <w:keepLines/>
        <w:tabs>
          <w:tab w:val="left" w:pos="426"/>
        </w:tabs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</w:t>
      </w:r>
    </w:p>
    <w:p w:rsidR="008A41CD" w:rsidRPr="00424BDE" w:rsidRDefault="008A41CD" w:rsidP="008A41CD">
      <w:pPr>
        <w:keepNext/>
        <w:keepLines/>
        <w:tabs>
          <w:tab w:val="left" w:pos="426"/>
        </w:tabs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</w:t>
      </w:r>
      <w:proofErr w:type="gramStart"/>
      <w:r w:rsidRPr="00424BDE">
        <w:rPr>
          <w:sz w:val="18"/>
          <w:szCs w:val="18"/>
          <w:lang w:val="ru-RU"/>
        </w:rPr>
        <w:t>В соответствии с Федеральным законом от 27.07.2006 г. №152-ФЗ «О персональных данных», подавая Заявку, Я даю согласие организатору торгов на автоматизированную,  а  также  без  использования средств автоматизации обработку моих персональных  данных, указанных в представленных документах и информации.</w:t>
      </w:r>
      <w:proofErr w:type="gramEnd"/>
      <w:r w:rsidRPr="00424BDE">
        <w:rPr>
          <w:sz w:val="18"/>
          <w:szCs w:val="18"/>
          <w:lang w:val="ru-RU"/>
        </w:rPr>
        <w:t xml:space="preserve"> Подтверждаю, что  ознакомле</w:t>
      </w:r>
      <w:proofErr w:type="gramStart"/>
      <w:r w:rsidRPr="00424BDE">
        <w:rPr>
          <w:sz w:val="18"/>
          <w:szCs w:val="18"/>
          <w:lang w:val="ru-RU"/>
        </w:rPr>
        <w:t>н(</w:t>
      </w:r>
      <w:proofErr w:type="gramEnd"/>
      <w:r w:rsidRPr="00424BDE">
        <w:rPr>
          <w:sz w:val="18"/>
          <w:szCs w:val="18"/>
          <w:lang w:val="ru-RU"/>
        </w:rPr>
        <w:t>а)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</w:t>
      </w:r>
      <w:proofErr w:type="gramStart"/>
      <w:r w:rsidRPr="00424BDE">
        <w:rPr>
          <w:sz w:val="18"/>
          <w:szCs w:val="18"/>
          <w:lang w:val="ru-RU"/>
        </w:rPr>
        <w:t>н(</w:t>
      </w:r>
      <w:proofErr w:type="gramEnd"/>
      <w:r w:rsidRPr="00424BDE">
        <w:rPr>
          <w:sz w:val="18"/>
          <w:szCs w:val="18"/>
          <w:lang w:val="ru-RU"/>
        </w:rPr>
        <w:t>а), что Оператор имеет право предоставлять информацию по официальному запросу третьих лиц только в установленных законом случаях. Согласие на обработку моих персональных  данных  действует  со  дня  его подписания до дня отзыва в письменной форме.</w:t>
      </w:r>
    </w:p>
    <w:p w:rsidR="008A41CD" w:rsidRPr="000464AD" w:rsidRDefault="008A41CD" w:rsidP="008A41CD">
      <w:pPr>
        <w:keepNext/>
        <w:keepLines/>
        <w:jc w:val="both"/>
        <w:rPr>
          <w:sz w:val="16"/>
          <w:szCs w:val="19"/>
          <w:lang w:val="ru-RU"/>
        </w:rPr>
      </w:pPr>
    </w:p>
    <w:p w:rsidR="008A41CD" w:rsidRPr="000464AD" w:rsidRDefault="008A41CD" w:rsidP="008A41CD">
      <w:pPr>
        <w:keepNext/>
        <w:keepLines/>
        <w:jc w:val="both"/>
        <w:rPr>
          <w:sz w:val="12"/>
          <w:szCs w:val="19"/>
          <w:lang w:val="ru-RU"/>
        </w:rPr>
      </w:pPr>
    </w:p>
    <w:p w:rsidR="008A41CD" w:rsidRPr="00D074DD" w:rsidRDefault="008A41CD" w:rsidP="008A41CD">
      <w:pPr>
        <w:keepNext/>
        <w:keepLines/>
        <w:rPr>
          <w:b/>
          <w:sz w:val="18"/>
          <w:szCs w:val="18"/>
          <w:lang w:val="ru-RU"/>
        </w:rPr>
      </w:pPr>
      <w:r w:rsidRPr="000464AD">
        <w:rPr>
          <w:b/>
          <w:sz w:val="18"/>
          <w:szCs w:val="18"/>
          <w:lang w:val="ru-RU"/>
        </w:rPr>
        <w:t xml:space="preserve">  </w:t>
      </w:r>
      <w:r w:rsidRPr="00D074DD">
        <w:rPr>
          <w:b/>
          <w:sz w:val="18"/>
          <w:szCs w:val="18"/>
          <w:lang w:val="ru-RU"/>
        </w:rPr>
        <w:t xml:space="preserve">Заявитель (представитель Заявителя, действующий по доверенности): </w:t>
      </w:r>
    </w:p>
    <w:p w:rsidR="008A41CD" w:rsidRPr="00D074DD" w:rsidRDefault="008A41CD" w:rsidP="008A41CD">
      <w:pPr>
        <w:keepNext/>
        <w:keepLines/>
        <w:rPr>
          <w:b/>
          <w:sz w:val="18"/>
          <w:szCs w:val="18"/>
          <w:lang w:val="ru-RU"/>
        </w:rPr>
      </w:pPr>
    </w:p>
    <w:p w:rsidR="008A41CD" w:rsidRPr="00D074DD" w:rsidRDefault="008A41CD" w:rsidP="008A41CD">
      <w:pPr>
        <w:keepNext/>
        <w:keepLines/>
        <w:rPr>
          <w:sz w:val="18"/>
          <w:szCs w:val="18"/>
          <w:lang w:val="ru-RU"/>
        </w:rPr>
      </w:pPr>
      <w:r w:rsidRPr="00A527A1">
        <w:rPr>
          <w:b/>
          <w:sz w:val="18"/>
          <w:szCs w:val="18"/>
        </w:rPr>
        <w:sym w:font="Wingdings 2" w:char="F050"/>
      </w:r>
      <w:r w:rsidRPr="00D074DD">
        <w:rPr>
          <w:b/>
          <w:sz w:val="18"/>
          <w:szCs w:val="18"/>
          <w:lang w:val="ru-RU"/>
        </w:rPr>
        <w:t xml:space="preserve"> _____________________</w:t>
      </w:r>
      <w:r w:rsidRPr="00D074DD">
        <w:rPr>
          <w:sz w:val="18"/>
          <w:szCs w:val="18"/>
          <w:lang w:val="ru-RU"/>
        </w:rPr>
        <w:t>_______________________________________________________</w:t>
      </w:r>
    </w:p>
    <w:p w:rsidR="008A41CD" w:rsidRPr="00D074DD" w:rsidRDefault="008A41CD" w:rsidP="008A41CD">
      <w:pPr>
        <w:keepNext/>
        <w:keepLines/>
        <w:rPr>
          <w:b/>
          <w:sz w:val="12"/>
          <w:szCs w:val="18"/>
          <w:lang w:val="ru-RU"/>
        </w:rPr>
      </w:pPr>
      <w:r w:rsidRPr="00D074DD">
        <w:rPr>
          <w:sz w:val="16"/>
          <w:szCs w:val="18"/>
          <w:lang w:val="ru-RU"/>
        </w:rPr>
        <w:t>(</w:t>
      </w:r>
      <w:r w:rsidRPr="00D074DD">
        <w:rPr>
          <w:sz w:val="12"/>
          <w:szCs w:val="18"/>
          <w:lang w:val="ru-RU"/>
        </w:rPr>
        <w:t>Должность и подпись Заявителя или его уполномоченного представителя, индивидуального предпринимателя или юридического лица)</w:t>
      </w:r>
    </w:p>
    <w:p w:rsidR="008A41CD" w:rsidRPr="00681B26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Pr="00681B26" w:rsidRDefault="008A41CD" w:rsidP="008A41CD">
      <w:pPr>
        <w:keepNext/>
        <w:keepLines/>
        <w:rPr>
          <w:sz w:val="24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Pr="00FD55D0" w:rsidRDefault="008A41CD" w:rsidP="008A41CD">
      <w:pPr>
        <w:keepNext/>
        <w:keepLines/>
        <w:ind w:firstLine="284"/>
        <w:jc w:val="right"/>
        <w:rPr>
          <w:u w:val="single"/>
          <w:lang w:val="ru-RU"/>
        </w:rPr>
      </w:pPr>
      <w:r w:rsidRPr="00FD55D0">
        <w:rPr>
          <w:u w:val="single"/>
          <w:lang w:val="ru-RU"/>
        </w:rPr>
        <w:t>ПРИЛОЖЕНИЕ №2</w:t>
      </w:r>
      <w:proofErr w:type="gramStart"/>
      <w:r w:rsidRPr="00FD55D0">
        <w:rPr>
          <w:u w:val="single"/>
          <w:lang w:val="ru-RU"/>
        </w:rPr>
        <w:t xml:space="preserve"> К</w:t>
      </w:r>
      <w:proofErr w:type="gramEnd"/>
      <w:r w:rsidRPr="00FD55D0">
        <w:rPr>
          <w:u w:val="single"/>
          <w:lang w:val="ru-RU"/>
        </w:rPr>
        <w:t xml:space="preserve"> ИЗВЕЩЕНИЮ</w:t>
      </w:r>
    </w:p>
    <w:p w:rsidR="008A41CD" w:rsidRPr="00FD55D0" w:rsidRDefault="008A41CD" w:rsidP="008A41CD">
      <w:pPr>
        <w:keepNext/>
        <w:keepLines/>
        <w:jc w:val="both"/>
        <w:rPr>
          <w:lang w:val="ru-RU"/>
        </w:rPr>
      </w:pPr>
    </w:p>
    <w:p w:rsidR="008A41CD" w:rsidRPr="00FD55D0" w:rsidRDefault="008A41CD" w:rsidP="008A41CD">
      <w:pPr>
        <w:keepNext/>
        <w:keepLines/>
        <w:jc w:val="both"/>
        <w:rPr>
          <w:lang w:val="ru-RU"/>
        </w:rPr>
      </w:pP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</w:p>
    <w:p w:rsidR="008A41CD" w:rsidRPr="00FD55D0" w:rsidRDefault="008A41CD" w:rsidP="008A41CD">
      <w:pPr>
        <w:keepNext/>
        <w:keepLines/>
        <w:ind w:firstLine="284"/>
        <w:jc w:val="center"/>
        <w:rPr>
          <w:lang w:val="ru-RU"/>
        </w:rPr>
      </w:pPr>
      <w:r w:rsidRPr="00FD55D0">
        <w:rPr>
          <w:lang w:val="ru-RU"/>
        </w:rPr>
        <w:t>СОГЛАШЕНИЕ О ЗАДАТКЕ</w:t>
      </w:r>
    </w:p>
    <w:p w:rsidR="008A41CD" w:rsidRPr="00FD55D0" w:rsidRDefault="008A41CD" w:rsidP="008A41CD">
      <w:pPr>
        <w:keepNext/>
        <w:keepLines/>
        <w:shd w:val="clear" w:color="auto" w:fill="FFFFFF"/>
        <w:jc w:val="center"/>
        <w:rPr>
          <w:lang w:val="ru-RU"/>
        </w:rPr>
      </w:pPr>
      <w:r w:rsidRPr="00FD55D0">
        <w:rPr>
          <w:lang w:val="ru-RU"/>
        </w:rPr>
        <w:t>(ПРИМЕРНАЯ ФОРМА)</w:t>
      </w:r>
    </w:p>
    <w:p w:rsidR="008A41CD" w:rsidRPr="00FD55D0" w:rsidRDefault="008A41CD" w:rsidP="008A41CD">
      <w:pPr>
        <w:keepNext/>
        <w:keepLines/>
        <w:ind w:firstLine="284"/>
        <w:jc w:val="center"/>
        <w:rPr>
          <w:lang w:val="ru-RU"/>
        </w:rPr>
      </w:pPr>
      <w:r w:rsidRPr="00FD55D0">
        <w:rPr>
          <w:lang w:val="ru-RU"/>
        </w:rPr>
        <w:lastRenderedPageBreak/>
        <w:t xml:space="preserve">____________________                                                              « ____» </w:t>
      </w:r>
      <w:proofErr w:type="spellStart"/>
      <w:r w:rsidRPr="00FD55D0">
        <w:rPr>
          <w:lang w:val="ru-RU"/>
        </w:rPr>
        <w:t>______________</w:t>
      </w:r>
      <w:proofErr w:type="gramStart"/>
      <w:r w:rsidRPr="00FD55D0">
        <w:rPr>
          <w:lang w:val="ru-RU"/>
        </w:rPr>
        <w:t>г</w:t>
      </w:r>
      <w:proofErr w:type="spellEnd"/>
      <w:proofErr w:type="gramEnd"/>
      <w:r w:rsidRPr="00FD55D0">
        <w:rPr>
          <w:lang w:val="ru-RU"/>
        </w:rPr>
        <w:t>.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>Администрация  _____________________________, именуемая в дальнейшем «Организатор аукциона», с одной стороны, и _______________________, именуемый (</w:t>
      </w:r>
      <w:proofErr w:type="spellStart"/>
      <w:r w:rsidRPr="00FD55D0">
        <w:rPr>
          <w:lang w:val="ru-RU"/>
        </w:rPr>
        <w:t>ое</w:t>
      </w:r>
      <w:proofErr w:type="spellEnd"/>
      <w:r w:rsidRPr="00FD55D0">
        <w:rPr>
          <w:lang w:val="ru-RU"/>
        </w:rPr>
        <w:t xml:space="preserve">, </w:t>
      </w:r>
      <w:proofErr w:type="spellStart"/>
      <w:r w:rsidRPr="00FD55D0">
        <w:rPr>
          <w:lang w:val="ru-RU"/>
        </w:rPr>
        <w:t>ая</w:t>
      </w:r>
      <w:proofErr w:type="spellEnd"/>
      <w:r w:rsidRPr="00FD55D0">
        <w:rPr>
          <w:lang w:val="ru-RU"/>
        </w:rPr>
        <w:t xml:space="preserve">) в дальнейшем «Заявитель», в лице _____________________, действующего на основании _________________, с другой стороны, в соответствии с частью 1 статьи 380 Гражданского кодекса Российской Федерации, заключили настоящее Соглашение о нижеследующем: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>1. ПРЕДМЕТ СОГЛАШЕНИЯ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 Заявитель в доказательство намерения на заключение соответствующего договора</w:t>
      </w:r>
      <w:r>
        <w:rPr>
          <w:lang w:val="ru-RU"/>
        </w:rPr>
        <w:t xml:space="preserve"> </w:t>
      </w:r>
      <w:proofErr w:type="gramStart"/>
      <w:r w:rsidRPr="00FD55D0">
        <w:rPr>
          <w:lang w:val="ru-RU"/>
        </w:rPr>
        <w:t xml:space="preserve">( </w:t>
      </w:r>
      <w:proofErr w:type="gramEnd"/>
      <w:r w:rsidRPr="00FD55D0">
        <w:rPr>
          <w:lang w:val="ru-RU"/>
        </w:rPr>
        <w:t xml:space="preserve">аренды </w:t>
      </w:r>
      <w:r>
        <w:rPr>
          <w:lang w:val="ru-RU"/>
        </w:rPr>
        <w:t xml:space="preserve">или </w:t>
      </w:r>
      <w:r w:rsidRPr="00FD55D0">
        <w:rPr>
          <w:lang w:val="ru-RU"/>
        </w:rPr>
        <w:t>купли - продажи), в случае победы на аукционе на право заключения договора ( аренды</w:t>
      </w:r>
      <w:r>
        <w:rPr>
          <w:lang w:val="ru-RU"/>
        </w:rPr>
        <w:t xml:space="preserve"> или </w:t>
      </w:r>
      <w:r w:rsidRPr="00FD55D0">
        <w:rPr>
          <w:lang w:val="ru-RU"/>
        </w:rPr>
        <w:t xml:space="preserve">купли - продажи) земельного участка с кадастровым № _________________(далее - Аукцион), а также в качестве гарантии надлежащего исполнения своих обязательств, в счет причитающихся с него по договору платежей, перечисляет денежные средства в размере ____________ руб. предусмотренном разделом 2 настоящего Соглашения.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2. ПОРЯДОК ПЕРЕЧИСЛЕНИЯ ДЕНЕЖНЫХ СРЕДСТВ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 2.1. Заявитель перечисляет денежные средства (п.1) по банковским реквизитам, указанным в извещении о проведен</w:t>
      </w:r>
      <w:proofErr w:type="gramStart"/>
      <w:r w:rsidRPr="00FD55D0">
        <w:rPr>
          <w:lang w:val="ru-RU"/>
        </w:rPr>
        <w:t>ии ау</w:t>
      </w:r>
      <w:proofErr w:type="gramEnd"/>
      <w:r w:rsidRPr="00FD55D0">
        <w:rPr>
          <w:lang w:val="ru-RU"/>
        </w:rPr>
        <w:t>кциона.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>2.2. Заявитель обеспечивает поступление денежных сре</w:t>
      </w:r>
      <w:proofErr w:type="gramStart"/>
      <w:r w:rsidRPr="00FD55D0">
        <w:rPr>
          <w:lang w:val="ru-RU"/>
        </w:rPr>
        <w:t>дств в ср</w:t>
      </w:r>
      <w:proofErr w:type="gramEnd"/>
      <w:r w:rsidRPr="00FD55D0">
        <w:rPr>
          <w:lang w:val="ru-RU"/>
        </w:rPr>
        <w:t xml:space="preserve">ок не позднее одного рабочего дня после окончания приема заявок.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2.3. Платежи (п.1) осуществляются исключительно Заявителем только в форме безналичного расчета в российских рублях.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>2.4. В случае установления Комиссией по земельным торгам не поступления в указанный в Извещении о проведен</w:t>
      </w:r>
      <w:proofErr w:type="gramStart"/>
      <w:r w:rsidRPr="00FD55D0">
        <w:rPr>
          <w:lang w:val="ru-RU"/>
        </w:rPr>
        <w:t>ии ау</w:t>
      </w:r>
      <w:proofErr w:type="gramEnd"/>
      <w:r w:rsidRPr="00FD55D0">
        <w:rPr>
          <w:lang w:val="ru-RU"/>
        </w:rPr>
        <w:t xml:space="preserve">кциона срок и порядке суммы задатка, обязательства Заявителя по внесению задатка считаются неисполненными.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 3. ВОЗВРАТ ДЕНЕЖНЫХ СРЕДСТВ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3.1. Возврат денежных средств Заявителю осуществляется по реквизитам, указанным в Заявке на участие в аукционе.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3.2. Задаток Заявителю, подавшему Заявку после окончания установленного срока приема Заявок, возвращается в течение 3 (трех) рабочих дней </w:t>
      </w:r>
      <w:proofErr w:type="gramStart"/>
      <w:r w:rsidRPr="00FD55D0">
        <w:rPr>
          <w:lang w:val="ru-RU"/>
        </w:rPr>
        <w:t>с даты подписания</w:t>
      </w:r>
      <w:proofErr w:type="gramEnd"/>
      <w:r w:rsidRPr="00FD55D0">
        <w:rPr>
          <w:lang w:val="ru-RU"/>
        </w:rPr>
        <w:t xml:space="preserve"> протокола о результатах аукциона.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3.3. Задаток Заявителю, отозвавшему Заявку на участие в аукционе до дня окончания срока приема Заявок, возвращается такому Заявителю в течение 3 (трёх) рабочих дней со дня поступления уведомления об отзыве Заявки на участие в аукционе. В случае отзыва Заявки на участие в аукционе Заявителем позднее дня окончания срока приема Заявок задаток возвращается в порядке, установленном для Участников аукциона.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3.4. Задаток Заявителю, не допущенному к участию в аукционе, возвращается такому Заявителю в течение 3 (трёх) рабочих дней со дня подписания Протокола рассмотрения (приема) Заявок.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3.5. Задатки лицам, участвовавшим в аукционе, но не победившим в нем, возвращаются в течение 3 (трёх) рабочих дней со дня подписания Протокола о результатах аукциона.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3.6. Задатки участникам, не участвовавшим в аукционе, возвращаются в порядке, предусмотренном п. 3.5.    </w:t>
      </w:r>
      <w:r>
        <w:rPr>
          <w:lang w:val="ru-RU"/>
        </w:rPr>
        <w:t xml:space="preserve">  </w:t>
      </w:r>
      <w:r w:rsidRPr="00FD55D0">
        <w:rPr>
          <w:lang w:val="ru-RU"/>
        </w:rPr>
        <w:t xml:space="preserve">3.7. Задаток, внесенный лицом, признанным Победителем аукциона/Единственным участником аукциона/ Участником, единственно принявшим участие в аукционе, засчитывается в счет арендной платы (платы по договору купли - продажи) за земельный участок.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3.8. В случае </w:t>
      </w:r>
      <w:proofErr w:type="gramStart"/>
      <w:r w:rsidRPr="00FD55D0">
        <w:rPr>
          <w:lang w:val="ru-RU"/>
        </w:rPr>
        <w:t>отказа Победителя аукциона/ Единственного участника/ Участника</w:t>
      </w:r>
      <w:proofErr w:type="gramEnd"/>
      <w:r w:rsidRPr="00FD55D0">
        <w:rPr>
          <w:lang w:val="ru-RU"/>
        </w:rPr>
        <w:t xml:space="preserve"> единственно принявшего участие в аукционе от заключения договора (аренды </w:t>
      </w:r>
      <w:r>
        <w:rPr>
          <w:lang w:val="ru-RU"/>
        </w:rPr>
        <w:t xml:space="preserve">или </w:t>
      </w:r>
      <w:r w:rsidRPr="00FD55D0">
        <w:rPr>
          <w:lang w:val="ru-RU"/>
        </w:rPr>
        <w:t xml:space="preserve">купли - продажи) либо при уклонении Победителя аукциона/ Единственного участника/ Участника единственно принявшего участие в аукционе от заключения договора (аренды </w:t>
      </w:r>
      <w:r>
        <w:rPr>
          <w:lang w:val="ru-RU"/>
        </w:rPr>
        <w:t xml:space="preserve">или </w:t>
      </w:r>
      <w:r w:rsidRPr="00FD55D0">
        <w:rPr>
          <w:lang w:val="ru-RU"/>
        </w:rPr>
        <w:t xml:space="preserve">купли - продажи), задаток ему не возвращается.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>3.9. В случае отмены Аукциона, поступивший задаток возвращается в течение 3</w:t>
      </w:r>
      <w:r w:rsidRPr="00F53E8F">
        <w:rPr>
          <w:lang w:val="ru-RU"/>
        </w:rPr>
        <w:t xml:space="preserve"> </w:t>
      </w:r>
      <w:r w:rsidRPr="00FD55D0">
        <w:rPr>
          <w:lang w:val="ru-RU"/>
        </w:rPr>
        <w:t>рабочих (трех) дней со дня принятия решения об отказе в проведен</w:t>
      </w:r>
      <w:proofErr w:type="gramStart"/>
      <w:r w:rsidRPr="00FD55D0">
        <w:rPr>
          <w:lang w:val="ru-RU"/>
        </w:rPr>
        <w:t>ии ау</w:t>
      </w:r>
      <w:proofErr w:type="gramEnd"/>
      <w:r w:rsidRPr="00FD55D0">
        <w:rPr>
          <w:lang w:val="ru-RU"/>
        </w:rPr>
        <w:t xml:space="preserve">кциона.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3.10. В случае изменения реквизитов Заявителя/Участника для возврата задатка, указанных в Заявке, Заявитель/Участник должен направить в адрес Организатора аукциона уведомление об их изменении до дня проведения аукциона, при этом задаток возвращается Заявителю/Участнику в порядке, установленном настоящим разделом.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>4. ОТВЕТСТВЕННОСТЬ СТОРОН</w:t>
      </w:r>
    </w:p>
    <w:p w:rsidR="008A41CD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 4.1.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 Российской Федерации и законодательством Республики Дагестан. </w:t>
      </w:r>
      <w:r>
        <w:rPr>
          <w:lang w:val="ru-RU"/>
        </w:rPr>
        <w:t xml:space="preserve">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Pr="00FD55D0">
        <w:rPr>
          <w:lang w:val="ru-RU"/>
        </w:rPr>
        <w:t xml:space="preserve">4.2. </w:t>
      </w:r>
      <w:r w:rsidRPr="00F53E8F">
        <w:rPr>
          <w:lang w:val="ru-RU"/>
        </w:rPr>
        <w:t>Администрация не несет ответственности за ущерб, который может быть причинен Заявителю отменой аукциона, внесением изменений в извещение о проведен</w:t>
      </w:r>
      <w:proofErr w:type="gramStart"/>
      <w:r w:rsidRPr="00F53E8F">
        <w:rPr>
          <w:lang w:val="ru-RU"/>
        </w:rPr>
        <w:t>ии ау</w:t>
      </w:r>
      <w:proofErr w:type="gramEnd"/>
      <w:r w:rsidRPr="00F53E8F">
        <w:rPr>
          <w:lang w:val="ru-RU"/>
        </w:rPr>
        <w:t>кциона или снятием с аукциона Объекта (лота) аукциона, а также приостановлением организации и проведения аукциона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>
        <w:rPr>
          <w:lang w:val="ru-RU"/>
        </w:rPr>
        <w:t xml:space="preserve">4.3. </w:t>
      </w:r>
      <w:r w:rsidRPr="00FD55D0">
        <w:rPr>
          <w:lang w:val="ru-RU"/>
        </w:rPr>
        <w:t xml:space="preserve">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>5. СРОК ДЕЙСТВИЯ СОГЛАШЕНИЯ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5.1. Соглашение вступает в силу с момента подписания его Сторонами.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lastRenderedPageBreak/>
        <w:t xml:space="preserve">5.2. Соглашение прекращает свое действие с момента надлежащего исполнения Сторонами взятых на себя обязательств.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>6. ЗАКЛЮЧИТЕЛЬНЫЕ ПОЛОЖЕНИЯ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6.1. Все изменения и дополнения к настоящему Соглашению, включая уточнение реквизитов Заявителя, оформляются письменно дополнительным соглашением.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6.2. Настоящее Соглашение составлено в 2 (двух) подлинных экземплярах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 xml:space="preserve"> </w:t>
      </w:r>
    </w:p>
    <w:p w:rsidR="008A41CD" w:rsidRPr="00FD55D0" w:rsidRDefault="008A41CD" w:rsidP="008A41CD">
      <w:pPr>
        <w:keepNext/>
        <w:keepLines/>
        <w:ind w:firstLine="284"/>
        <w:jc w:val="both"/>
        <w:rPr>
          <w:lang w:val="ru-RU"/>
        </w:rPr>
      </w:pPr>
      <w:r w:rsidRPr="00FD55D0">
        <w:rPr>
          <w:lang w:val="ru-RU"/>
        </w:rPr>
        <w:t>7. ЮРИДИЧЕСКИЕ АДРЕСА, РЕКВИЗИТЫ И ПОДПИСИ СТОРОН</w:t>
      </w: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Pr="00681B26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Pr="00681B26" w:rsidRDefault="008A41CD" w:rsidP="008A41CD">
      <w:pPr>
        <w:keepNext/>
        <w:keepLines/>
        <w:ind w:firstLine="284"/>
        <w:jc w:val="right"/>
        <w:rPr>
          <w:sz w:val="24"/>
          <w:szCs w:val="28"/>
          <w:lang w:val="ru-RU"/>
        </w:rPr>
      </w:pPr>
    </w:p>
    <w:p w:rsidR="008A41CD" w:rsidRPr="00C116C1" w:rsidRDefault="008A41CD" w:rsidP="008A41CD">
      <w:pPr>
        <w:keepNext/>
        <w:keepLines/>
        <w:ind w:right="-2" w:firstLine="284"/>
        <w:jc w:val="center"/>
        <w:rPr>
          <w:b/>
          <w:sz w:val="22"/>
          <w:szCs w:val="22"/>
          <w:u w:val="single"/>
          <w:lang w:val="ru-RU"/>
        </w:rPr>
      </w:pPr>
    </w:p>
    <w:p w:rsidR="008A41CD" w:rsidRPr="00D074DD" w:rsidRDefault="008A41CD" w:rsidP="008A41CD">
      <w:pPr>
        <w:rPr>
          <w:lang w:val="ru-RU"/>
        </w:rPr>
      </w:pPr>
    </w:p>
    <w:p w:rsidR="008A41CD" w:rsidRPr="00D73DF5" w:rsidRDefault="008A41CD" w:rsidP="008A41CD">
      <w:pPr>
        <w:rPr>
          <w:lang w:val="ru-RU"/>
        </w:rPr>
      </w:pPr>
    </w:p>
    <w:p w:rsidR="00617DB6" w:rsidRPr="008A41CD" w:rsidRDefault="00617DB6">
      <w:pPr>
        <w:rPr>
          <w:lang w:val="ru-RU"/>
        </w:rPr>
      </w:pPr>
    </w:p>
    <w:sectPr w:rsidR="00617DB6" w:rsidRPr="008A41CD" w:rsidSect="008A41CD">
      <w:footerReference w:type="default" r:id="rId7"/>
      <w:pgSz w:w="11920" w:h="16840"/>
      <w:pgMar w:top="567" w:right="863" w:bottom="567" w:left="1418" w:header="0" w:footer="1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47A" w:rsidRDefault="0093647A">
      <w:r>
        <w:separator/>
      </w:r>
    </w:p>
  </w:endnote>
  <w:endnote w:type="continuationSeparator" w:id="0">
    <w:p w:rsidR="0093647A" w:rsidRDefault="00936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10A" w:rsidRDefault="0046587B">
    <w:pPr>
      <w:pStyle w:val="ad"/>
      <w:jc w:val="right"/>
    </w:pPr>
    <w:proofErr w:type="spellStart"/>
    <w:r>
      <w:t>Страница</w:t>
    </w:r>
    <w:proofErr w:type="spellEnd"/>
    <w: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221707">
      <w:rPr>
        <w:b/>
        <w:noProof/>
      </w:rPr>
      <w:t>2</w:t>
    </w:r>
    <w:r>
      <w:rPr>
        <w:b/>
      </w:rPr>
      <w:fldChar w:fldCharType="end"/>
    </w:r>
    <w:r>
      <w:t xml:space="preserve"> </w:t>
    </w:r>
    <w:proofErr w:type="spellStart"/>
    <w:r>
      <w:t>из</w:t>
    </w:r>
    <w:proofErr w:type="spellEnd"/>
    <w:r>
      <w:t xml:space="preserve">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221707">
      <w:rPr>
        <w:b/>
        <w:noProof/>
      </w:rPr>
      <w:t>4</w:t>
    </w:r>
    <w:r>
      <w:rPr>
        <w:b/>
      </w:rPr>
      <w:fldChar w:fldCharType="end"/>
    </w:r>
  </w:p>
  <w:p w:rsidR="008F310A" w:rsidRDefault="008F310A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47A" w:rsidRDefault="0093647A">
      <w:r>
        <w:separator/>
      </w:r>
    </w:p>
  </w:footnote>
  <w:footnote w:type="continuationSeparator" w:id="0">
    <w:p w:rsidR="0093647A" w:rsidRDefault="009364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>
    <w:nsid w:val="440065A6"/>
    <w:multiLevelType w:val="hybridMultilevel"/>
    <w:tmpl w:val="AD2E337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6D8B2DB5"/>
    <w:multiLevelType w:val="hybridMultilevel"/>
    <w:tmpl w:val="B28886B6"/>
    <w:lvl w:ilvl="0" w:tplc="883CDF8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74B5595"/>
    <w:multiLevelType w:val="multilevel"/>
    <w:tmpl w:val="F02677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717"/>
    <w:rsid w:val="00006F09"/>
    <w:rsid w:val="000464AD"/>
    <w:rsid w:val="00130BA9"/>
    <w:rsid w:val="0021713F"/>
    <w:rsid w:val="00221707"/>
    <w:rsid w:val="00424BDE"/>
    <w:rsid w:val="0046587B"/>
    <w:rsid w:val="00617DB6"/>
    <w:rsid w:val="00681B26"/>
    <w:rsid w:val="006F57DD"/>
    <w:rsid w:val="007454B5"/>
    <w:rsid w:val="007636CB"/>
    <w:rsid w:val="007B26D6"/>
    <w:rsid w:val="008416C1"/>
    <w:rsid w:val="008A41CD"/>
    <w:rsid w:val="008F310A"/>
    <w:rsid w:val="0093647A"/>
    <w:rsid w:val="00943A2D"/>
    <w:rsid w:val="00A527A1"/>
    <w:rsid w:val="00C116C1"/>
    <w:rsid w:val="00C31FB1"/>
    <w:rsid w:val="00C96717"/>
    <w:rsid w:val="00D074DD"/>
    <w:rsid w:val="00D73DF5"/>
    <w:rsid w:val="00D87609"/>
    <w:rsid w:val="00E22927"/>
    <w:rsid w:val="00F53E8F"/>
    <w:rsid w:val="00F941B9"/>
    <w:rsid w:val="00FD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1CD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96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7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7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7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7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7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7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6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67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67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67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67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67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67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67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67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C96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sid w:val="00C96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6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6717"/>
    <w:rPr>
      <w:rFonts w:cs="Times New Roman"/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C9671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96717"/>
    <w:rPr>
      <w:rFonts w:cs="Times New Roman"/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96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96717"/>
    <w:rPr>
      <w:rFonts w:cs="Times New Roman"/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C96717"/>
    <w:rPr>
      <w:rFonts w:cs="Times New Roman"/>
      <w:b/>
      <w:bCs/>
      <w:smallCaps/>
      <w:color w:val="2F5496" w:themeColor="accent1" w:themeShade="BF"/>
      <w:spacing w:val="5"/>
    </w:rPr>
  </w:style>
  <w:style w:type="paragraph" w:styleId="ad">
    <w:name w:val="footer"/>
    <w:basedOn w:val="a"/>
    <w:link w:val="ae"/>
    <w:uiPriority w:val="99"/>
    <w:unhideWhenUsed/>
    <w:rsid w:val="008A41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A41CD"/>
    <w:rPr>
      <w:rFonts w:ascii="Times New Roman" w:hAnsi="Times New Roman" w:cs="Times New Roman"/>
      <w:kern w:val="0"/>
      <w:sz w:val="20"/>
      <w:szCs w:val="20"/>
      <w:lang w:val="en-US"/>
    </w:rPr>
  </w:style>
  <w:style w:type="character" w:customStyle="1" w:styleId="a8">
    <w:name w:val="Абзац списка Знак"/>
    <w:link w:val="a7"/>
    <w:uiPriority w:val="34"/>
    <w:locked/>
    <w:rsid w:val="008A41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1622</Words>
  <Characters>9249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2025-09-23T10:05:00Z</cp:lastPrinted>
  <dcterms:created xsi:type="dcterms:W3CDTF">2026-05-02T13:08:00Z</dcterms:created>
  <dcterms:modified xsi:type="dcterms:W3CDTF">2026-05-02T13:08:00Z</dcterms:modified>
</cp:coreProperties>
</file>