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4BB5" w14:textId="77777777" w:rsidR="00980E7B" w:rsidRPr="009B650E" w:rsidRDefault="00980E7B" w:rsidP="00980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0E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0CD51FE" w14:textId="5E6DCB1C" w:rsidR="00980E7B" w:rsidRPr="00013B9A" w:rsidRDefault="00980E7B" w:rsidP="00980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проводим</w:t>
      </w:r>
      <w:r w:rsidRPr="009B650E">
        <w:rPr>
          <w:rFonts w:ascii="Times New Roman" w:hAnsi="Times New Roman" w:cs="Times New Roman"/>
          <w:b/>
          <w:sz w:val="28"/>
          <w:szCs w:val="28"/>
        </w:rPr>
        <w:t xml:space="preserve">ой работе </w:t>
      </w:r>
      <w:r w:rsidRPr="00013B9A">
        <w:rPr>
          <w:rFonts w:ascii="Times New Roman" w:hAnsi="Times New Roman" w:cs="Times New Roman"/>
          <w:b/>
          <w:sz w:val="28"/>
          <w:szCs w:val="28"/>
        </w:rPr>
        <w:t>Комиссии по противодействию террористическо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й и экстремистской деятельности </w:t>
      </w:r>
      <w:r w:rsidRPr="00013B9A">
        <w:rPr>
          <w:rFonts w:ascii="Times New Roman" w:hAnsi="Times New Roman" w:cs="Times New Roman"/>
          <w:b/>
          <w:sz w:val="28"/>
          <w:szCs w:val="28"/>
        </w:rPr>
        <w:t xml:space="preserve">на территории МО </w:t>
      </w:r>
      <w:r>
        <w:rPr>
          <w:rFonts w:ascii="Times New Roman" w:hAnsi="Times New Roman" w:cs="Times New Roman"/>
          <w:b/>
          <w:sz w:val="28"/>
          <w:szCs w:val="28"/>
        </w:rPr>
        <w:t xml:space="preserve">СП </w:t>
      </w:r>
      <w:r w:rsidRPr="00013B9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BD1DA8">
        <w:rPr>
          <w:rFonts w:ascii="Times New Roman" w:hAnsi="Times New Roman" w:cs="Times New Roman"/>
          <w:b/>
          <w:sz w:val="28"/>
          <w:szCs w:val="28"/>
        </w:rPr>
        <w:t>Александрийский</w:t>
      </w:r>
      <w:r w:rsidRPr="00013B9A">
        <w:rPr>
          <w:rFonts w:ascii="Times New Roman" w:hAnsi="Times New Roman" w:cs="Times New Roman"/>
          <w:b/>
          <w:sz w:val="28"/>
          <w:szCs w:val="28"/>
        </w:rPr>
        <w:t>» (АТК)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14:paraId="0FCF6534" w14:textId="16721D6E" w:rsidR="00980E7B" w:rsidRPr="009B650E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50E">
        <w:rPr>
          <w:rFonts w:ascii="Times New Roman" w:hAnsi="Times New Roman" w:cs="Times New Roman"/>
          <w:sz w:val="28"/>
          <w:szCs w:val="28"/>
        </w:rPr>
        <w:t>Оперативная обстановка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МО СП «сельсовет </w:t>
      </w:r>
      <w:bookmarkStart w:id="0" w:name="_Hlk223347995"/>
      <w:r w:rsidR="00BD1DA8" w:rsidRPr="00BD1DA8">
        <w:rPr>
          <w:rStyle w:val="3"/>
          <w:rFonts w:eastAsiaTheme="minorHAnsi"/>
          <w:sz w:val="28"/>
          <w:szCs w:val="28"/>
        </w:rPr>
        <w:t>Александрийский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9B650E">
        <w:rPr>
          <w:rFonts w:ascii="Times New Roman" w:hAnsi="Times New Roman" w:cs="Times New Roman"/>
          <w:sz w:val="28"/>
          <w:szCs w:val="28"/>
        </w:rPr>
        <w:t xml:space="preserve"> характеризуется стабильностью благодаря предпринимаемым мерам со стороны АТК во взаимодействии с силовыми и правоохранительными структурами, дислоцированными в муниципальном </w:t>
      </w:r>
      <w:r>
        <w:rPr>
          <w:rFonts w:ascii="Times New Roman" w:hAnsi="Times New Roman" w:cs="Times New Roman"/>
          <w:sz w:val="28"/>
          <w:szCs w:val="28"/>
        </w:rPr>
        <w:t>районе. За отчетный период на территории МО СП «сельсовет</w:t>
      </w:r>
      <w:r w:rsidR="00BD1DA8" w:rsidRPr="00BD1DA8">
        <w:rPr>
          <w:rStyle w:val="3"/>
          <w:rFonts w:eastAsiaTheme="minorHAnsi"/>
          <w:sz w:val="28"/>
          <w:szCs w:val="28"/>
        </w:rPr>
        <w:t xml:space="preserve"> </w:t>
      </w:r>
      <w:proofErr w:type="gramStart"/>
      <w:r w:rsidR="00BD1DA8" w:rsidRPr="00BD1DA8">
        <w:rPr>
          <w:rStyle w:val="3"/>
          <w:rFonts w:eastAsiaTheme="minorHAnsi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преступлений террористического </w:t>
      </w:r>
      <w:r w:rsidRPr="00C60DFF">
        <w:rPr>
          <w:rFonts w:ascii="Times New Roman" w:hAnsi="Times New Roman" w:cs="Times New Roman"/>
          <w:sz w:val="28"/>
        </w:rPr>
        <w:t>характера</w:t>
      </w:r>
      <w:r w:rsidRPr="00C60DFF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экстремистской </w:t>
      </w:r>
      <w:r w:rsidRPr="00B05BB5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не зарегистрировано. </w:t>
      </w:r>
      <w:r w:rsidRPr="009B650E">
        <w:rPr>
          <w:rFonts w:ascii="Times New Roman" w:hAnsi="Times New Roman" w:cs="Times New Roman"/>
          <w:sz w:val="28"/>
          <w:szCs w:val="28"/>
        </w:rPr>
        <w:t>Общес</w:t>
      </w:r>
      <w:r>
        <w:rPr>
          <w:rFonts w:ascii="Times New Roman" w:hAnsi="Times New Roman" w:cs="Times New Roman"/>
          <w:sz w:val="28"/>
          <w:szCs w:val="28"/>
        </w:rPr>
        <w:t xml:space="preserve">твенно-политическая ситуация </w:t>
      </w:r>
      <w:r w:rsidRPr="009B650E">
        <w:rPr>
          <w:rFonts w:ascii="Times New Roman" w:hAnsi="Times New Roman" w:cs="Times New Roman"/>
          <w:sz w:val="28"/>
          <w:szCs w:val="28"/>
        </w:rPr>
        <w:t xml:space="preserve">устойчиво сохраняет характеристики стабильности и прогнозируется благодаря системе эффективного регулирования всех влияющих на нее факторов. </w:t>
      </w:r>
      <w:r>
        <w:rPr>
          <w:rFonts w:ascii="Times New Roman" w:hAnsi="Times New Roman" w:cs="Times New Roman"/>
          <w:sz w:val="28"/>
          <w:szCs w:val="28"/>
        </w:rPr>
        <w:t>Сегодня на территории МО СП «сельсовет</w:t>
      </w:r>
      <w:r w:rsidR="00BD1DA8">
        <w:rPr>
          <w:rFonts w:ascii="Times New Roman" w:hAnsi="Times New Roman" w:cs="Times New Roman"/>
          <w:sz w:val="28"/>
          <w:szCs w:val="28"/>
        </w:rPr>
        <w:t xml:space="preserve"> </w:t>
      </w:r>
      <w:r w:rsidR="00BD1DA8" w:rsidRPr="00BD1DA8">
        <w:rPr>
          <w:rStyle w:val="3"/>
          <w:rFonts w:eastAsiaTheme="minorHAnsi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B650E">
        <w:rPr>
          <w:rFonts w:ascii="Times New Roman" w:hAnsi="Times New Roman" w:cs="Times New Roman"/>
          <w:sz w:val="28"/>
          <w:szCs w:val="28"/>
        </w:rPr>
        <w:t xml:space="preserve">проживают представители разных национальностей, среди которых: </w:t>
      </w:r>
      <w:r>
        <w:rPr>
          <w:rFonts w:ascii="Times New Roman" w:hAnsi="Times New Roman" w:cs="Times New Roman"/>
          <w:sz w:val="28"/>
          <w:szCs w:val="28"/>
        </w:rPr>
        <w:t>аварцы</w:t>
      </w:r>
      <w:r w:rsidRPr="009B65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даргинцы, </w:t>
      </w:r>
      <w:r w:rsidRPr="009B650E">
        <w:rPr>
          <w:rFonts w:ascii="Times New Roman" w:hAnsi="Times New Roman" w:cs="Times New Roman"/>
          <w:sz w:val="28"/>
          <w:szCs w:val="28"/>
        </w:rPr>
        <w:t xml:space="preserve">русские, </w:t>
      </w:r>
      <w:r>
        <w:rPr>
          <w:rFonts w:ascii="Times New Roman" w:hAnsi="Times New Roman" w:cs="Times New Roman"/>
          <w:sz w:val="28"/>
          <w:szCs w:val="28"/>
        </w:rPr>
        <w:t>ногайцы, лакцы, кумыки, табасаранцы</w:t>
      </w:r>
      <w:r w:rsidRPr="009B650E">
        <w:rPr>
          <w:rFonts w:ascii="Times New Roman" w:hAnsi="Times New Roman" w:cs="Times New Roman"/>
          <w:sz w:val="28"/>
          <w:szCs w:val="28"/>
        </w:rPr>
        <w:t xml:space="preserve"> и т.д. Позиция руководства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B650E">
        <w:rPr>
          <w:rFonts w:ascii="Times New Roman" w:hAnsi="Times New Roman" w:cs="Times New Roman"/>
          <w:sz w:val="28"/>
          <w:szCs w:val="28"/>
        </w:rPr>
        <w:t xml:space="preserve"> в сфере межэтнических отношений также выдержана в духе четкого следования закону и сложившимся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 СП «сельсовет </w:t>
      </w:r>
      <w:r w:rsidR="00BD1DA8" w:rsidRPr="00BD1DA8">
        <w:rPr>
          <w:rStyle w:val="3"/>
          <w:rFonts w:eastAsiaTheme="minorHAnsi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B650E">
        <w:rPr>
          <w:rFonts w:ascii="Times New Roman" w:hAnsi="Times New Roman" w:cs="Times New Roman"/>
          <w:sz w:val="28"/>
          <w:szCs w:val="28"/>
        </w:rPr>
        <w:t>традициям мирного сожительства представителей различных этнических культур.</w:t>
      </w:r>
      <w:r>
        <w:rPr>
          <w:rFonts w:ascii="Times New Roman" w:hAnsi="Times New Roman" w:cs="Times New Roman"/>
          <w:sz w:val="28"/>
          <w:szCs w:val="28"/>
        </w:rPr>
        <w:t xml:space="preserve"> Вероятность возникновения открытых межнациональных и межконфессиональных конфликтов минимальная. </w:t>
      </w:r>
    </w:p>
    <w:p w14:paraId="226A2CF9" w14:textId="77777777" w:rsidR="00980E7B" w:rsidRDefault="00980E7B" w:rsidP="00980E7B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9B650E">
        <w:rPr>
          <w:rFonts w:ascii="Times New Roman" w:hAnsi="Times New Roman" w:cs="Times New Roman"/>
          <w:sz w:val="28"/>
          <w:szCs w:val="28"/>
        </w:rPr>
        <w:t xml:space="preserve"> АТК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регламентируется нормативно-правовыми документами:</w:t>
      </w:r>
      <w:r w:rsidRPr="00705357">
        <w:t xml:space="preserve"> </w:t>
      </w:r>
    </w:p>
    <w:p w14:paraId="5E4BFEF5" w14:textId="4ED788FC" w:rsidR="00980E7B" w:rsidRPr="00732FF8" w:rsidRDefault="00980E7B" w:rsidP="00980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FF8">
        <w:t xml:space="preserve">- </w:t>
      </w:r>
      <w:r w:rsidR="00BD1DA8">
        <w:rPr>
          <w:rFonts w:ascii="Times New Roman" w:hAnsi="Times New Roman" w:cs="Times New Roman"/>
          <w:b/>
          <w:sz w:val="28"/>
          <w:szCs w:val="28"/>
        </w:rPr>
        <w:t>Распоряжением</w:t>
      </w:r>
      <w:r w:rsidRPr="00732FF8">
        <w:rPr>
          <w:rFonts w:ascii="Times New Roman" w:hAnsi="Times New Roman" w:cs="Times New Roman"/>
          <w:sz w:val="28"/>
          <w:szCs w:val="28"/>
        </w:rPr>
        <w:t xml:space="preserve"> сельского поселения о</w:t>
      </w:r>
      <w:r w:rsidR="00BD1DA8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BD1DA8">
        <w:rPr>
          <w:rFonts w:ascii="Times New Roman" w:hAnsi="Times New Roman" w:cs="Times New Roman"/>
          <w:sz w:val="28"/>
          <w:szCs w:val="28"/>
        </w:rPr>
        <w:t xml:space="preserve">24.12.2024 </w:t>
      </w:r>
      <w:r w:rsidRPr="00732FF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732FF8">
        <w:rPr>
          <w:rFonts w:ascii="Times New Roman" w:hAnsi="Times New Roman" w:cs="Times New Roman"/>
          <w:sz w:val="28"/>
          <w:szCs w:val="28"/>
        </w:rPr>
        <w:t xml:space="preserve"> </w:t>
      </w:r>
      <w:r w:rsidR="00BD1DA8">
        <w:rPr>
          <w:rFonts w:ascii="Times New Roman" w:hAnsi="Times New Roman" w:cs="Times New Roman"/>
          <w:sz w:val="28"/>
          <w:szCs w:val="28"/>
        </w:rPr>
        <w:t>02-08/06</w:t>
      </w:r>
      <w:r w:rsidRPr="00732FF8">
        <w:rPr>
          <w:rFonts w:ascii="Times New Roman" w:hAnsi="Times New Roman" w:cs="Times New Roman"/>
          <w:sz w:val="28"/>
          <w:szCs w:val="28"/>
        </w:rPr>
        <w:t xml:space="preserve"> «</w:t>
      </w:r>
      <w:r w:rsidRPr="00076D68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Антитеррористической комиссии в МО СП «сельсовет </w:t>
      </w:r>
      <w:r w:rsidR="00BD1DA8">
        <w:rPr>
          <w:rFonts w:ascii="Times New Roman" w:hAnsi="Times New Roman" w:cs="Times New Roman"/>
          <w:b/>
          <w:sz w:val="28"/>
          <w:szCs w:val="28"/>
        </w:rPr>
        <w:t>Александрийский</w:t>
      </w:r>
      <w:r w:rsidRPr="00076D68">
        <w:rPr>
          <w:rFonts w:ascii="Times New Roman" w:hAnsi="Times New Roman" w:cs="Times New Roman"/>
          <w:b/>
          <w:sz w:val="28"/>
          <w:szCs w:val="28"/>
        </w:rPr>
        <w:t>» Кизлярского района Республики Дагестан</w:t>
      </w:r>
      <w:r w:rsidRPr="00732FF8">
        <w:rPr>
          <w:rFonts w:ascii="Times New Roman" w:hAnsi="Times New Roman" w:cs="Times New Roman"/>
          <w:sz w:val="28"/>
          <w:szCs w:val="28"/>
        </w:rPr>
        <w:t>;</w:t>
      </w:r>
    </w:p>
    <w:p w14:paraId="2480E72E" w14:textId="369C4F39" w:rsidR="00980E7B" w:rsidRPr="00732FF8" w:rsidRDefault="00980E7B" w:rsidP="00980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32FF8">
        <w:t xml:space="preserve">- </w:t>
      </w:r>
      <w:r w:rsidRPr="00076D68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Pr="00732FF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963D9">
        <w:rPr>
          <w:rFonts w:ascii="Times New Roman" w:hAnsi="Times New Roman" w:cs="Times New Roman"/>
          <w:sz w:val="28"/>
          <w:szCs w:val="28"/>
        </w:rPr>
        <w:t>22</w:t>
      </w:r>
      <w:r w:rsidR="00527FD8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963D9">
        <w:rPr>
          <w:rFonts w:ascii="Times New Roman" w:hAnsi="Times New Roman" w:cs="Times New Roman"/>
          <w:sz w:val="28"/>
          <w:szCs w:val="28"/>
        </w:rPr>
        <w:t>3</w:t>
      </w:r>
      <w:r w:rsidRPr="00732FF8">
        <w:rPr>
          <w:rFonts w:ascii="Times New Roman" w:hAnsi="Times New Roman" w:cs="Times New Roman"/>
          <w:sz w:val="28"/>
          <w:szCs w:val="28"/>
        </w:rPr>
        <w:t xml:space="preserve"> № </w:t>
      </w:r>
      <w:r w:rsidR="00BD1DA8">
        <w:rPr>
          <w:rFonts w:ascii="Times New Roman" w:hAnsi="Times New Roman" w:cs="Times New Roman"/>
          <w:sz w:val="28"/>
          <w:szCs w:val="28"/>
        </w:rPr>
        <w:t>02-06\</w:t>
      </w:r>
      <w:r w:rsidR="008963D9">
        <w:rPr>
          <w:rFonts w:ascii="Times New Roman" w:hAnsi="Times New Roman" w:cs="Times New Roman"/>
          <w:sz w:val="28"/>
          <w:szCs w:val="28"/>
        </w:rPr>
        <w:t>532</w:t>
      </w:r>
      <w:r w:rsidRPr="00732FF8">
        <w:rPr>
          <w:rFonts w:ascii="Times New Roman" w:hAnsi="Times New Roman" w:cs="Times New Roman"/>
          <w:sz w:val="28"/>
          <w:szCs w:val="28"/>
        </w:rPr>
        <w:t xml:space="preserve"> «</w:t>
      </w:r>
      <w:r w:rsidRPr="00076D6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«Комплексная программа противодействия идеологии терроризма в МО СП «сельсовет </w:t>
      </w:r>
      <w:r w:rsidR="00BD1DA8">
        <w:rPr>
          <w:rFonts w:ascii="Times New Roman" w:hAnsi="Times New Roman" w:cs="Times New Roman"/>
          <w:b/>
          <w:sz w:val="28"/>
          <w:szCs w:val="28"/>
        </w:rPr>
        <w:t>Александрийский</w:t>
      </w:r>
      <w:r w:rsidRPr="00076D68">
        <w:rPr>
          <w:rFonts w:ascii="Times New Roman" w:hAnsi="Times New Roman" w:cs="Times New Roman"/>
          <w:b/>
          <w:sz w:val="28"/>
          <w:szCs w:val="28"/>
        </w:rPr>
        <w:t>» Кизлярского района Республики Дагестан на 2024-2028</w:t>
      </w:r>
      <w:r w:rsidRPr="00076D68">
        <w:rPr>
          <w:rFonts w:ascii="Times New Roman" w:hAnsi="Times New Roman" w:cs="Times New Roman"/>
          <w:sz w:val="28"/>
          <w:szCs w:val="28"/>
        </w:rPr>
        <w:t>;</w:t>
      </w:r>
    </w:p>
    <w:p w14:paraId="003191F4" w14:textId="77777777" w:rsidR="00980E7B" w:rsidRDefault="00980E7B" w:rsidP="0098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2"/>
        <w:gridCol w:w="6687"/>
      </w:tblGrid>
      <w:tr w:rsidR="00980E7B" w:rsidRPr="000F1D35" w14:paraId="1FE0AED5" w14:textId="77777777" w:rsidTr="00B77572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8E0A3" w14:textId="77777777" w:rsidR="00980E7B" w:rsidRPr="000F1D35" w:rsidRDefault="00980E7B" w:rsidP="00B7757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F1D35">
              <w:rPr>
                <w:color w:val="000000"/>
                <w:sz w:val="28"/>
                <w:szCs w:val="28"/>
                <w:lang w:eastAsia="en-US"/>
              </w:rPr>
              <w:t>Основные цель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E7A06" w14:textId="77777777" w:rsidR="00980E7B" w:rsidRPr="00A9400B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F1D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A940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создание условий для устранения причин, способствующих проявлению </w:t>
            </w:r>
            <w:r w:rsidRPr="00A940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</w:t>
            </w:r>
            <w:r w:rsidRPr="00A940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терроризма и экстремизма, предпосылок распространения террористической и экстремистской идеологии;</w:t>
            </w:r>
          </w:p>
          <w:p w14:paraId="1DD28B73" w14:textId="77777777" w:rsidR="008963D9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защита населения </w:t>
            </w:r>
            <w:r w:rsidRPr="00E61451">
              <w:rPr>
                <w:rFonts w:ascii="Times New Roman" w:hAnsi="Times New Roman"/>
                <w:sz w:val="28"/>
                <w:szCs w:val="28"/>
              </w:rPr>
              <w:t>МО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 «сельсовет </w:t>
            </w:r>
            <w:r w:rsidR="008963D9">
              <w:rPr>
                <w:rFonts w:ascii="Times New Roman" w:hAnsi="Times New Roman"/>
                <w:sz w:val="28"/>
                <w:szCs w:val="28"/>
              </w:rPr>
              <w:t>Александрийский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 пропагандистского (идеологического) воздействия международных</w:t>
            </w:r>
          </w:p>
          <w:p w14:paraId="787DCCD7" w14:textId="77777777" w:rsidR="008963D9" w:rsidRDefault="008963D9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5D686157" w14:textId="77777777" w:rsidR="008963D9" w:rsidRDefault="008963D9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147FFC48" w14:textId="77777777" w:rsidR="008963D9" w:rsidRDefault="008963D9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6FEC11DB" w14:textId="086B3940" w:rsidR="00980E7B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террористических организаций, сообществ и отдельных лиц;</w:t>
            </w:r>
          </w:p>
          <w:p w14:paraId="4E75FFBC" w14:textId="6756B46E" w:rsidR="00980E7B" w:rsidRPr="000F1D35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снижение уровня радикализации различных групп населения </w:t>
            </w:r>
            <w:r w:rsidRPr="00E61451">
              <w:rPr>
                <w:rFonts w:ascii="Times New Roman" w:hAnsi="Times New Roman"/>
                <w:sz w:val="28"/>
                <w:szCs w:val="28"/>
              </w:rPr>
              <w:t xml:space="preserve">МО СП «сельсовет </w:t>
            </w:r>
            <w:r w:rsidR="008963D9">
              <w:rPr>
                <w:rFonts w:ascii="Times New Roman" w:hAnsi="Times New Roman"/>
                <w:sz w:val="28"/>
                <w:szCs w:val="28"/>
              </w:rPr>
              <w:t>Александрийский</w:t>
            </w:r>
            <w:r w:rsidRPr="00E6145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недопущение вовлечения молодежи и подростков в террористическую деятельность</w:t>
            </w:r>
          </w:p>
        </w:tc>
      </w:tr>
      <w:tr w:rsidR="00980E7B" w:rsidRPr="000F1D35" w14:paraId="1F8816C7" w14:textId="77777777" w:rsidTr="00B77572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FEB90" w14:textId="77777777" w:rsidR="00980E7B" w:rsidRPr="000F1D35" w:rsidRDefault="00980E7B" w:rsidP="00B7757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  <w:r w:rsidRPr="000F1D3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CA00B" w14:textId="7E6425DF" w:rsidR="00980E7B" w:rsidRPr="000F1D35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F1D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противодействие </w:t>
            </w:r>
            <w:r w:rsidRPr="00A940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терроризму </w:t>
            </w:r>
            <w:r w:rsidRPr="000F1D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защита жизни граждан, проживающих на территории </w:t>
            </w:r>
            <w:r w:rsidRPr="00E61451">
              <w:rPr>
                <w:rFonts w:ascii="Times New Roman" w:hAnsi="Times New Roman"/>
                <w:sz w:val="28"/>
                <w:szCs w:val="28"/>
              </w:rPr>
              <w:t>МО С</w:t>
            </w:r>
            <w:r>
              <w:rPr>
                <w:rFonts w:ascii="Times New Roman" w:hAnsi="Times New Roman"/>
                <w:sz w:val="28"/>
                <w:szCs w:val="28"/>
              </w:rPr>
              <w:t>П «сельсовет</w:t>
            </w:r>
            <w:r w:rsidR="008963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3D9">
              <w:rPr>
                <w:rFonts w:ascii="Times New Roman" w:hAnsi="Times New Roman"/>
                <w:sz w:val="28"/>
                <w:szCs w:val="28"/>
              </w:rPr>
              <w:t>Александрийский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F1D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 террористических и экстремистских актов;</w:t>
            </w:r>
          </w:p>
          <w:p w14:paraId="0034B0B3" w14:textId="77777777" w:rsidR="00980E7B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F1D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формирование толерантности и межэтнической культуры в молодежной среде, проф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илактика агрессивного поведения;</w:t>
            </w:r>
          </w:p>
          <w:p w14:paraId="006B6952" w14:textId="77777777" w:rsidR="00980E7B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создание необходимых условий для творческого, культурного развития молодежи и подростков, самореализации и духовного обогащения граждан;</w:t>
            </w:r>
          </w:p>
          <w:p w14:paraId="33B41B4D" w14:textId="77777777" w:rsidR="00980E7B" w:rsidRPr="000F1D35" w:rsidRDefault="00980E7B" w:rsidP="00B77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мониторинг факторов, способствующих проявлениям </w:t>
            </w:r>
            <w:r w:rsidRPr="00A940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 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терроризма в сфере межнациональных отношений</w:t>
            </w:r>
          </w:p>
        </w:tc>
      </w:tr>
    </w:tbl>
    <w:p w14:paraId="42DE9920" w14:textId="77777777" w:rsidR="00980E7B" w:rsidRDefault="00980E7B" w:rsidP="00980E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52961" w14:textId="30D9450A" w:rsidR="00980E7B" w:rsidRPr="00FE7912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 xml:space="preserve">На территории МО СП «сельсовет </w:t>
      </w:r>
      <w:r w:rsidR="008963D9">
        <w:rPr>
          <w:rFonts w:ascii="Times New Roman" w:hAnsi="Times New Roman" w:cs="Times New Roman"/>
          <w:sz w:val="24"/>
          <w:szCs w:val="24"/>
        </w:rPr>
        <w:t>Александрийский</w:t>
      </w:r>
      <w:r w:rsidRPr="00FE7912">
        <w:rPr>
          <w:rFonts w:ascii="Times New Roman" w:hAnsi="Times New Roman" w:cs="Times New Roman"/>
          <w:sz w:val="24"/>
          <w:szCs w:val="24"/>
        </w:rPr>
        <w:t xml:space="preserve">» расположены: </w:t>
      </w:r>
    </w:p>
    <w:p w14:paraId="0B315664" w14:textId="16869315" w:rsidR="00980E7B" w:rsidRPr="00FE7912" w:rsidRDefault="008963D9" w:rsidP="00980E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0E7B" w:rsidRPr="00FE7912">
        <w:rPr>
          <w:rFonts w:ascii="Times New Roman" w:hAnsi="Times New Roman" w:cs="Times New Roman"/>
          <w:sz w:val="24"/>
          <w:szCs w:val="24"/>
        </w:rPr>
        <w:t xml:space="preserve">– объектов с массовым пребыванием людей – школы, детский сад, объект религиозного культа, СДК, библиотеки; </w:t>
      </w:r>
    </w:p>
    <w:p w14:paraId="7ECC0062" w14:textId="77777777" w:rsidR="00980E7B" w:rsidRPr="00FE7912" w:rsidRDefault="00980E7B" w:rsidP="00980E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>6 – объектов жизнеобеспечения (объекты водоснабжения).</w:t>
      </w:r>
    </w:p>
    <w:p w14:paraId="7337A96F" w14:textId="6C44AB24" w:rsidR="00980E7B" w:rsidRPr="00FE7912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 xml:space="preserve"> В учреждениях образования МО СП «сельсовет </w:t>
      </w:r>
      <w:r w:rsidR="008963D9">
        <w:rPr>
          <w:rFonts w:ascii="Times New Roman" w:hAnsi="Times New Roman" w:cs="Times New Roman"/>
          <w:sz w:val="24"/>
          <w:szCs w:val="24"/>
        </w:rPr>
        <w:t>Александрийский</w:t>
      </w:r>
      <w:r w:rsidRPr="00FE7912">
        <w:rPr>
          <w:rFonts w:ascii="Times New Roman" w:hAnsi="Times New Roman" w:cs="Times New Roman"/>
          <w:sz w:val="24"/>
          <w:szCs w:val="24"/>
        </w:rPr>
        <w:t xml:space="preserve">» разработан комплекс мер на случай угрозы совершения террористического акта и противопожарной безопасности, приняты инструкции и памятки о порядке действий в данной ситуации. </w:t>
      </w:r>
    </w:p>
    <w:p w14:paraId="396BEEA7" w14:textId="77777777" w:rsidR="00980E7B" w:rsidRPr="00FE7912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 xml:space="preserve">В школах оформлены информационные стенды по антитеррористической защищенности «Опасность экстремизма и терроризма». </w:t>
      </w:r>
    </w:p>
    <w:p w14:paraId="7CAF42B9" w14:textId="77777777" w:rsidR="00980E7B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>В учреждениях образования действует пропускной режим, ответственные</w:t>
      </w:r>
    </w:p>
    <w:p w14:paraId="48EC0CD9" w14:textId="498BC500" w:rsidR="008963D9" w:rsidRDefault="00980E7B" w:rsidP="008963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12">
        <w:rPr>
          <w:rFonts w:ascii="Times New Roman" w:hAnsi="Times New Roman" w:cs="Times New Roman"/>
          <w:sz w:val="24"/>
          <w:szCs w:val="24"/>
        </w:rPr>
        <w:t>сотрудники ведут журналы регистрации лиц, входящих в учреждения образования.</w:t>
      </w:r>
    </w:p>
    <w:p w14:paraId="411CF8AA" w14:textId="77777777" w:rsidR="008963D9" w:rsidRPr="008963D9" w:rsidRDefault="008963D9" w:rsidP="008963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11EAA" w14:textId="6FAC880B" w:rsidR="00980E7B" w:rsidRPr="001630F1" w:rsidRDefault="00980E7B" w:rsidP="00980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0F1">
        <w:rPr>
          <w:rFonts w:ascii="Times New Roman" w:hAnsi="Times New Roman" w:cs="Times New Roman"/>
          <w:sz w:val="28"/>
          <w:szCs w:val="28"/>
        </w:rPr>
        <w:t xml:space="preserve">Вся информация о деятельности АТК </w:t>
      </w:r>
      <w:r w:rsidRPr="00732FF8">
        <w:rPr>
          <w:rFonts w:ascii="Times New Roman" w:hAnsi="Times New Roman" w:cs="Times New Roman"/>
          <w:sz w:val="28"/>
          <w:szCs w:val="28"/>
        </w:rPr>
        <w:t xml:space="preserve">МО СП «сельсовет </w:t>
      </w:r>
      <w:proofErr w:type="gramStart"/>
      <w:r w:rsidR="008963D9">
        <w:rPr>
          <w:rFonts w:ascii="Times New Roman" w:hAnsi="Times New Roman" w:cs="Times New Roman"/>
          <w:sz w:val="28"/>
          <w:szCs w:val="28"/>
        </w:rPr>
        <w:t xml:space="preserve">Александрийский </w:t>
      </w:r>
      <w:r w:rsidRPr="00732F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6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размещена на официальном сайте администрации в разделе «Антитеррористическая деятельность МО». </w:t>
      </w:r>
    </w:p>
    <w:p w14:paraId="21E24D88" w14:textId="77777777" w:rsidR="00980E7B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B2716">
        <w:rPr>
          <w:rFonts w:ascii="Times New Roman" w:hAnsi="Times New Roman" w:cs="Times New Roman"/>
          <w:sz w:val="28"/>
          <w:szCs w:val="28"/>
        </w:rPr>
        <w:t>абота по данному направлению деятельности осуществляется на регулярной основе. Специалистом администрации, ответственным за данное направление, с</w:t>
      </w:r>
      <w:r>
        <w:rPr>
          <w:rFonts w:ascii="Times New Roman" w:hAnsi="Times New Roman" w:cs="Times New Roman"/>
          <w:sz w:val="28"/>
          <w:szCs w:val="28"/>
        </w:rPr>
        <w:t>овместно с коллективами сельским домом</w:t>
      </w:r>
      <w:r w:rsidRPr="008B2716">
        <w:rPr>
          <w:rFonts w:ascii="Times New Roman" w:hAnsi="Times New Roman" w:cs="Times New Roman"/>
          <w:sz w:val="28"/>
          <w:szCs w:val="28"/>
        </w:rPr>
        <w:t xml:space="preserve"> культуры, педагогическими коллективами школ поселения проводятся плановые профил</w:t>
      </w:r>
      <w:r>
        <w:rPr>
          <w:rFonts w:ascii="Times New Roman" w:hAnsi="Times New Roman" w:cs="Times New Roman"/>
          <w:sz w:val="28"/>
          <w:szCs w:val="28"/>
        </w:rPr>
        <w:t>актические мероприятия и беседы.</w:t>
      </w:r>
    </w:p>
    <w:p w14:paraId="01C511DB" w14:textId="77777777" w:rsidR="00980E7B" w:rsidRPr="008B2716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16">
        <w:rPr>
          <w:rFonts w:ascii="Times New Roman" w:hAnsi="Times New Roman" w:cs="Times New Roman"/>
          <w:sz w:val="28"/>
          <w:szCs w:val="28"/>
        </w:rPr>
        <w:t xml:space="preserve">С целью предупреждения (профилактики) терроризма и экстремизма, формирования устойчивого толерантного поведения в сфере межнациональных и межконфессиональных отношений, с жителями сельского поселения специалисты администрации </w:t>
      </w:r>
      <w:r>
        <w:rPr>
          <w:rFonts w:ascii="Times New Roman" w:hAnsi="Times New Roman" w:cs="Times New Roman"/>
          <w:sz w:val="28"/>
          <w:szCs w:val="28"/>
        </w:rPr>
        <w:t>проводят разъяснительные беседы,</w:t>
      </w:r>
      <w:r w:rsidRPr="008B2716">
        <w:rPr>
          <w:rFonts w:ascii="Times New Roman" w:hAnsi="Times New Roman" w:cs="Times New Roman"/>
          <w:sz w:val="28"/>
          <w:szCs w:val="28"/>
        </w:rPr>
        <w:t xml:space="preserve"> вручают памятки.</w:t>
      </w:r>
    </w:p>
    <w:p w14:paraId="32FF20D7" w14:textId="77777777" w:rsidR="008963D9" w:rsidRDefault="008963D9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CF9988" w14:textId="77777777" w:rsidR="008963D9" w:rsidRDefault="008963D9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90BF22" w14:textId="77777777" w:rsidR="008963D9" w:rsidRDefault="008963D9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4AC1EC" w14:textId="6741E23A" w:rsidR="00980E7B" w:rsidRDefault="00980E7B" w:rsidP="00980E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716">
        <w:rPr>
          <w:rFonts w:ascii="Times New Roman" w:hAnsi="Times New Roman" w:cs="Times New Roman"/>
          <w:sz w:val="28"/>
          <w:szCs w:val="28"/>
        </w:rPr>
        <w:t xml:space="preserve">Среди населения всех </w:t>
      </w:r>
      <w:r>
        <w:rPr>
          <w:rFonts w:ascii="Times New Roman" w:hAnsi="Times New Roman" w:cs="Times New Roman"/>
          <w:sz w:val="28"/>
          <w:szCs w:val="28"/>
        </w:rPr>
        <w:t>сел</w:t>
      </w:r>
      <w:r w:rsidRPr="008B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проявления действий экстремистского характера, террористической направленности, национальной нетерпимости не отмечено. В связи с этим, информирование правоохранительных органов и органов государственной власти о таких фактах не производилось.</w:t>
      </w:r>
    </w:p>
    <w:p w14:paraId="4EFE3987" w14:textId="77777777" w:rsidR="00980E7B" w:rsidRDefault="00980E7B" w:rsidP="00980E7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F1C2C3" w14:textId="77777777" w:rsidR="00980E7B" w:rsidRDefault="00980E7B" w:rsidP="00980E7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2B511F" w14:textId="3602DD8E" w:rsidR="008963D9" w:rsidRPr="00BB1619" w:rsidRDefault="00980E7B" w:rsidP="00980E7B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619">
        <w:rPr>
          <w:rFonts w:ascii="Times New Roman" w:hAnsi="Times New Roman" w:cs="Times New Roman"/>
          <w:sz w:val="28"/>
          <w:szCs w:val="28"/>
        </w:rPr>
        <w:t>Председатель АТК,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63D9">
        <w:rPr>
          <w:rFonts w:ascii="Times New Roman" w:hAnsi="Times New Roman" w:cs="Times New Roman"/>
          <w:sz w:val="28"/>
          <w:szCs w:val="28"/>
        </w:rPr>
        <w:t>Т.В. Ляшок</w:t>
      </w:r>
    </w:p>
    <w:p w14:paraId="3C051BFC" w14:textId="7B6D3AC9" w:rsidR="00980E7B" w:rsidRDefault="008963D9" w:rsidP="00980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980E7B" w:rsidRPr="00BB161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0E7B" w:rsidRPr="00BB1619">
        <w:rPr>
          <w:rFonts w:ascii="Times New Roman" w:hAnsi="Times New Roman" w:cs="Times New Roman"/>
          <w:sz w:val="28"/>
          <w:szCs w:val="28"/>
        </w:rPr>
        <w:t xml:space="preserve"> </w:t>
      </w:r>
      <w:r w:rsidR="00980E7B">
        <w:rPr>
          <w:rFonts w:ascii="Times New Roman" w:hAnsi="Times New Roman" w:cs="Times New Roman"/>
          <w:sz w:val="28"/>
          <w:szCs w:val="28"/>
        </w:rPr>
        <w:t xml:space="preserve">МО СП </w:t>
      </w:r>
    </w:p>
    <w:p w14:paraId="2B0F6F76" w14:textId="23B44CA8" w:rsidR="00980E7B" w:rsidRPr="00BB1619" w:rsidRDefault="00980E7B" w:rsidP="00980E7B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8963D9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ab/>
      </w:r>
      <w:r>
        <w:tab/>
        <w:t xml:space="preserve"> </w:t>
      </w:r>
      <w:r>
        <w:tab/>
        <w:t xml:space="preserve"> </w:t>
      </w:r>
    </w:p>
    <w:p w14:paraId="0A33BE57" w14:textId="77777777" w:rsidR="00980E7B" w:rsidRDefault="00980E7B" w:rsidP="00980E7B"/>
    <w:p w14:paraId="7E19B31E" w14:textId="77777777" w:rsidR="00EE63B6" w:rsidRDefault="00EE63B6"/>
    <w:sectPr w:rsidR="00EE63B6" w:rsidSect="00F93F5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09"/>
    <w:rsid w:val="002A5909"/>
    <w:rsid w:val="00527FD8"/>
    <w:rsid w:val="008963D9"/>
    <w:rsid w:val="0089778E"/>
    <w:rsid w:val="00980E7B"/>
    <w:rsid w:val="009E04FD"/>
    <w:rsid w:val="00BD1DA8"/>
    <w:rsid w:val="00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3E23"/>
  <w15:chartTrackingRefBased/>
  <w15:docId w15:val="{FEAFC975-5434-470D-A3E3-23F6A984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7B"/>
    <w:pPr>
      <w:spacing w:after="0" w:line="240" w:lineRule="auto"/>
    </w:pPr>
  </w:style>
  <w:style w:type="paragraph" w:styleId="a4">
    <w:name w:val="Normal (Web)"/>
    <w:basedOn w:val="a"/>
    <w:unhideWhenUsed/>
    <w:rsid w:val="0098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80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980E7B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80E7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3"/>
    <w:basedOn w:val="a0"/>
    <w:rsid w:val="00BD1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АСП</cp:lastModifiedBy>
  <cp:revision>2</cp:revision>
  <cp:lastPrinted>2026-03-02T11:04:00Z</cp:lastPrinted>
  <dcterms:created xsi:type="dcterms:W3CDTF">2026-03-02T11:09:00Z</dcterms:created>
  <dcterms:modified xsi:type="dcterms:W3CDTF">2026-03-02T11:09:00Z</dcterms:modified>
</cp:coreProperties>
</file>