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DD21" w14:textId="77777777" w:rsidR="009D5A76" w:rsidRPr="009D5A76" w:rsidRDefault="009D5A76" w:rsidP="009D5A76">
      <w:pPr>
        <w:shd w:val="clear" w:color="auto" w:fill="DFEEF1"/>
        <w:spacing w:before="180" w:after="120" w:line="240" w:lineRule="auto"/>
        <w:outlineLvl w:val="1"/>
        <w:rPr>
          <w:rFonts w:ascii="Times New Roman" w:eastAsia="Times New Roman" w:hAnsi="Times New Roman" w:cs="Times New Roman"/>
          <w:b/>
          <w:bCs/>
          <w:color w:val="167C92"/>
          <w:spacing w:val="30"/>
          <w:sz w:val="27"/>
          <w:szCs w:val="27"/>
          <w:lang w:eastAsia="ru-RU"/>
        </w:rPr>
      </w:pPr>
      <w:r w:rsidRPr="009D5A76">
        <w:rPr>
          <w:rFonts w:ascii="Times New Roman" w:eastAsia="Times New Roman" w:hAnsi="Times New Roman" w:cs="Times New Roman"/>
          <w:b/>
          <w:bCs/>
          <w:color w:val="167C92"/>
          <w:spacing w:val="30"/>
          <w:sz w:val="27"/>
          <w:szCs w:val="27"/>
          <w:lang w:eastAsia="ru-RU"/>
        </w:rPr>
        <w:t>Сведения о способах и месте получения консультаций по вопросам соблюдения обязательных требований</w:t>
      </w:r>
    </w:p>
    <w:p w14:paraId="004211FC" w14:textId="4AF98D61" w:rsidR="009D5A76" w:rsidRPr="009D5A76" w:rsidRDefault="009D5A76" w:rsidP="009D5A76">
      <w:pPr>
        <w:shd w:val="clear" w:color="auto" w:fill="DFEEF1"/>
        <w:spacing w:before="100" w:beforeAutospacing="1" w:after="100" w:afterAutospacing="1" w:line="240" w:lineRule="auto"/>
        <w:rPr>
          <w:rFonts w:ascii="Arial" w:eastAsia="Times New Roman" w:hAnsi="Arial" w:cs="Arial"/>
          <w:color w:val="000000"/>
          <w:spacing w:val="15"/>
          <w:sz w:val="21"/>
          <w:szCs w:val="21"/>
          <w:lang w:eastAsia="ru-RU"/>
        </w:rPr>
      </w:pPr>
      <w:r w:rsidRPr="009D5A76">
        <w:rPr>
          <w:rFonts w:ascii="Arial" w:eastAsia="Times New Roman" w:hAnsi="Arial" w:cs="Arial"/>
          <w:color w:val="000000"/>
          <w:spacing w:val="15"/>
          <w:sz w:val="21"/>
          <w:szCs w:val="21"/>
          <w:lang w:eastAsia="ru-RU"/>
        </w:rPr>
        <w:t xml:space="preserve">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 Консультирование может осуществляться должностным лицом контрольного органа по телефону, на личном приеме либо в ходе проведения профилактического мероприятия, контрольного мероприятия. Консультирование осуществляется по следующим вопросам: 1) компетенция контрольного органа; 2) организация и осуществление муниципального контроля; 3) порядок осуществления профилактических, контрольных мероприятий, установленных настоящим Положением; 4) применение мер ответственности за нарушение обязательных требований в сфере правоотношений.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 59-ФЗ «О порядке рассмотрения обращений граждан Российской Федерации».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бумажном виде. 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района в сети «Интернет» письменного разъяснения, подписанного начальником контрольного органа, без указания в таком разъяснении сведений, отнесенных к категории ограниченного доступа.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В ходе профилактического визита должностным лицом контрольного органа может осуществляться консультирование контролируемого лица.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 Информирование, консультирование по вопросам осуществления администрацией района муниципального земельного контроля проводится непосредственно должностными лицами, уполномоченными осуществлять муниципальный контроль: 1) посредством размещения на </w:t>
      </w:r>
      <w:r w:rsidRPr="009D5A76">
        <w:rPr>
          <w:rFonts w:ascii="Arial" w:eastAsia="Times New Roman" w:hAnsi="Arial" w:cs="Arial"/>
          <w:color w:val="000000"/>
          <w:spacing w:val="15"/>
          <w:sz w:val="21"/>
          <w:szCs w:val="21"/>
          <w:lang w:eastAsia="ru-RU"/>
        </w:rPr>
        <w:lastRenderedPageBreak/>
        <w:t>официа</w:t>
      </w:r>
      <w:r w:rsidR="0056266E">
        <w:rPr>
          <w:rFonts w:ascii="Arial" w:eastAsia="Times New Roman" w:hAnsi="Arial" w:cs="Arial"/>
          <w:color w:val="000000"/>
          <w:spacing w:val="15"/>
          <w:sz w:val="21"/>
          <w:szCs w:val="21"/>
          <w:lang w:eastAsia="ru-RU"/>
        </w:rPr>
        <w:t>льном сайте администрации муниципального образования</w:t>
      </w:r>
      <w:r w:rsidRPr="009D5A76">
        <w:rPr>
          <w:rFonts w:ascii="Arial" w:eastAsia="Times New Roman" w:hAnsi="Arial" w:cs="Arial"/>
          <w:color w:val="000000"/>
          <w:spacing w:val="15"/>
          <w:sz w:val="21"/>
          <w:szCs w:val="21"/>
          <w:lang w:eastAsia="ru-RU"/>
        </w:rPr>
        <w:t xml:space="preserve"> в информационно-телекоммуникационной сети</w:t>
      </w:r>
      <w:r w:rsidR="0056266E">
        <w:rPr>
          <w:rFonts w:ascii="Arial" w:eastAsia="Times New Roman" w:hAnsi="Arial" w:cs="Arial"/>
          <w:color w:val="000000"/>
          <w:spacing w:val="15"/>
          <w:sz w:val="21"/>
          <w:szCs w:val="21"/>
          <w:lang w:eastAsia="ru-RU"/>
        </w:rPr>
        <w:t xml:space="preserve"> «Интернет» администрации муниципального образования</w:t>
      </w:r>
      <w:r w:rsidRPr="009D5A76">
        <w:rPr>
          <w:rFonts w:ascii="Arial" w:eastAsia="Times New Roman" w:hAnsi="Arial" w:cs="Arial"/>
          <w:color w:val="000000"/>
          <w:spacing w:val="15"/>
          <w:sz w:val="21"/>
          <w:szCs w:val="21"/>
          <w:lang w:eastAsia="ru-RU"/>
        </w:rPr>
        <w:t>; 2) в иных средствах массовой информации и т.п.; 3) путем устного консультирования контролируемых лиц и (или) их представителей на личном приеме; 4) по телефону, электронной почте, письмами с ответами по существу поступивших обращений (заявлений); 5) посредством размещения сведений в едином реестре контрольных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портала государственных и муниципальных услуг Республики Дагестан. По телефону предоставляется следующая информация: 1) о графике (режиме) работы администрации района; 2) о решении по конкретному обращению (заявлению). Посредством размещения на официальном сайте администрации района предоставляется следующая информация: 1) о месте нахождения, контактных телефонах, адресах электронной почты администрации района; 2) о графике (режиме) работы администрации района, порядке и времени личного приема контролируемых лиц и (или) их представителей; 3) о нормативных правовых актах по вопросам осуществления муниципального контроля; 4) о планах проведения плановых контрольных мероприятий контролируемых лиц; 5) о результатах, проведенных администрацией района контрольных мероприятий; 6) об индикаторах риска нарушения требований законодательства; 7) о критериях отнесения объектов контроля к определенной категории риска; 8) о порядке досудебного обжалования решений, действий (бездействия) должностных лиц, уполномоченных осуществлять муниципальный контроль. Ответственными за обобщение информации о муниципальном контроле, ее размещение и своевременную актуализацию в соответствующем тематическом разделе, новостном блоке на официальном сайте администрации района является отдел муниципального контроля администрации района. Информация о местонахождении администрации района (почтовые адреса для направления обращений (заявлений), иных документов, адреса электронной почты и контактные телефоны</w:t>
      </w:r>
      <w:r w:rsidR="0056266E">
        <w:rPr>
          <w:rFonts w:ascii="Arial" w:eastAsia="Times New Roman" w:hAnsi="Arial" w:cs="Arial"/>
          <w:color w:val="000000"/>
          <w:spacing w:val="15"/>
          <w:sz w:val="21"/>
          <w:szCs w:val="21"/>
          <w:lang w:eastAsia="ru-RU"/>
        </w:rPr>
        <w:t xml:space="preserve"> (факсы): - Администрация сельского поселения</w:t>
      </w:r>
      <w:r w:rsidRPr="009D5A76">
        <w:rPr>
          <w:rFonts w:ascii="Arial" w:eastAsia="Times New Roman" w:hAnsi="Arial" w:cs="Arial"/>
          <w:color w:val="000000"/>
          <w:spacing w:val="15"/>
          <w:sz w:val="21"/>
          <w:szCs w:val="21"/>
          <w:lang w:eastAsia="ru-RU"/>
        </w:rPr>
        <w:t>: Россия, Республика Дагестан,</w:t>
      </w:r>
      <w:r w:rsidR="0056266E">
        <w:rPr>
          <w:rFonts w:ascii="Arial" w:eastAsia="Times New Roman" w:hAnsi="Arial" w:cs="Arial"/>
          <w:color w:val="000000"/>
          <w:spacing w:val="15"/>
          <w:sz w:val="21"/>
          <w:szCs w:val="21"/>
          <w:lang w:eastAsia="ru-RU"/>
        </w:rPr>
        <w:t xml:space="preserve"> Кизлярский район, с.</w:t>
      </w:r>
      <w:r w:rsidR="00366684">
        <w:rPr>
          <w:rFonts w:ascii="Arial" w:eastAsia="Times New Roman" w:hAnsi="Arial" w:cs="Arial"/>
          <w:color w:val="000000"/>
          <w:spacing w:val="15"/>
          <w:sz w:val="21"/>
          <w:szCs w:val="21"/>
          <w:lang w:eastAsia="ru-RU"/>
        </w:rPr>
        <w:t xml:space="preserve"> Александрия</w:t>
      </w:r>
      <w:r w:rsidR="0056266E">
        <w:rPr>
          <w:rFonts w:ascii="Arial" w:eastAsia="Times New Roman" w:hAnsi="Arial" w:cs="Arial"/>
          <w:color w:val="000000"/>
          <w:spacing w:val="15"/>
          <w:sz w:val="21"/>
          <w:szCs w:val="21"/>
          <w:lang w:eastAsia="ru-RU"/>
        </w:rPr>
        <w:t xml:space="preserve">, ул. </w:t>
      </w:r>
      <w:r w:rsidR="00366684">
        <w:rPr>
          <w:rFonts w:ascii="Arial" w:eastAsia="Times New Roman" w:hAnsi="Arial" w:cs="Arial"/>
          <w:color w:val="000000"/>
          <w:spacing w:val="15"/>
          <w:sz w:val="21"/>
          <w:szCs w:val="21"/>
          <w:lang w:eastAsia="ru-RU"/>
        </w:rPr>
        <w:t>Ленина, 34</w:t>
      </w:r>
      <w:r w:rsidRPr="009D5A76">
        <w:rPr>
          <w:rFonts w:ascii="Arial" w:eastAsia="Times New Roman" w:hAnsi="Arial" w:cs="Arial"/>
          <w:color w:val="000000"/>
          <w:spacing w:val="15"/>
          <w:sz w:val="21"/>
          <w:szCs w:val="21"/>
          <w:lang w:eastAsia="ru-RU"/>
        </w:rPr>
        <w:t xml:space="preserve">. Телефоны </w:t>
      </w:r>
      <w:r w:rsidR="0056266E">
        <w:rPr>
          <w:rFonts w:ascii="Arial" w:eastAsia="Times New Roman" w:hAnsi="Arial" w:cs="Arial"/>
          <w:color w:val="000000"/>
          <w:spacing w:val="15"/>
          <w:sz w:val="21"/>
          <w:szCs w:val="21"/>
          <w:lang w:eastAsia="ru-RU"/>
        </w:rPr>
        <w:t>администрации муниципального образования: 8 928</w:t>
      </w:r>
      <w:r w:rsidR="00366684">
        <w:rPr>
          <w:rFonts w:ascii="Arial" w:eastAsia="Times New Roman" w:hAnsi="Arial" w:cs="Arial"/>
          <w:color w:val="000000"/>
          <w:spacing w:val="15"/>
          <w:sz w:val="21"/>
          <w:szCs w:val="21"/>
          <w:lang w:eastAsia="ru-RU"/>
        </w:rPr>
        <w:t> </w:t>
      </w:r>
      <w:r w:rsidR="0056266E">
        <w:rPr>
          <w:rFonts w:ascii="Arial" w:eastAsia="Times New Roman" w:hAnsi="Arial" w:cs="Arial"/>
          <w:color w:val="000000"/>
          <w:spacing w:val="15"/>
          <w:sz w:val="21"/>
          <w:szCs w:val="21"/>
          <w:lang w:eastAsia="ru-RU"/>
        </w:rPr>
        <w:t>52</w:t>
      </w:r>
      <w:r w:rsidR="00366684">
        <w:rPr>
          <w:rFonts w:ascii="Arial" w:eastAsia="Times New Roman" w:hAnsi="Arial" w:cs="Arial"/>
          <w:color w:val="000000"/>
          <w:spacing w:val="15"/>
          <w:sz w:val="21"/>
          <w:szCs w:val="21"/>
          <w:lang w:eastAsia="ru-RU"/>
        </w:rPr>
        <w:t>6 32 42</w:t>
      </w:r>
      <w:r w:rsidRPr="009D5A76">
        <w:rPr>
          <w:rFonts w:ascii="Arial" w:eastAsia="Times New Roman" w:hAnsi="Arial" w:cs="Arial"/>
          <w:color w:val="000000"/>
          <w:spacing w:val="15"/>
          <w:sz w:val="21"/>
          <w:szCs w:val="21"/>
          <w:lang w:eastAsia="ru-RU"/>
        </w:rPr>
        <w:t>. Офици</w:t>
      </w:r>
      <w:r w:rsidR="0056266E">
        <w:rPr>
          <w:rFonts w:ascii="Arial" w:eastAsia="Times New Roman" w:hAnsi="Arial" w:cs="Arial"/>
          <w:color w:val="000000"/>
          <w:spacing w:val="15"/>
          <w:sz w:val="21"/>
          <w:szCs w:val="21"/>
          <w:lang w:eastAsia="ru-RU"/>
        </w:rPr>
        <w:t xml:space="preserve">альный сайт администрации: </w:t>
      </w:r>
      <w:proofErr w:type="spellStart"/>
      <w:r w:rsidR="00366684">
        <w:rPr>
          <w:rFonts w:ascii="Arial" w:eastAsia="Times New Roman" w:hAnsi="Arial" w:cs="Arial"/>
          <w:color w:val="000000"/>
          <w:spacing w:val="15"/>
          <w:sz w:val="21"/>
          <w:szCs w:val="21"/>
          <w:lang w:eastAsia="ru-RU"/>
        </w:rPr>
        <w:t>мо-александрийский.рф</w:t>
      </w:r>
      <w:proofErr w:type="spellEnd"/>
      <w:r w:rsidRPr="009D5A76">
        <w:rPr>
          <w:rFonts w:ascii="Arial" w:eastAsia="Times New Roman" w:hAnsi="Arial" w:cs="Arial"/>
          <w:color w:val="000000"/>
          <w:spacing w:val="15"/>
          <w:sz w:val="21"/>
          <w:szCs w:val="21"/>
          <w:lang w:eastAsia="ru-RU"/>
        </w:rPr>
        <w:t>. Электронный адрес для обращений в администр</w:t>
      </w:r>
      <w:r w:rsidR="0056266E">
        <w:rPr>
          <w:rFonts w:ascii="Arial" w:eastAsia="Times New Roman" w:hAnsi="Arial" w:cs="Arial"/>
          <w:color w:val="000000"/>
          <w:spacing w:val="15"/>
          <w:sz w:val="21"/>
          <w:szCs w:val="21"/>
          <w:lang w:eastAsia="ru-RU"/>
        </w:rPr>
        <w:t xml:space="preserve">ацию района посредством </w:t>
      </w:r>
      <w:r w:rsidR="0056266E">
        <w:rPr>
          <w:rFonts w:ascii="Arial" w:eastAsia="Times New Roman" w:hAnsi="Arial" w:cs="Arial"/>
          <w:color w:val="1EACCC"/>
          <w:spacing w:val="15"/>
          <w:sz w:val="21"/>
          <w:szCs w:val="21"/>
          <w:u w:val="single"/>
          <w:lang w:eastAsia="ru-RU"/>
        </w:rPr>
        <w:t xml:space="preserve">электронной </w:t>
      </w:r>
      <w:proofErr w:type="gramStart"/>
      <w:r w:rsidR="0056266E">
        <w:rPr>
          <w:rFonts w:ascii="Arial" w:eastAsia="Times New Roman" w:hAnsi="Arial" w:cs="Arial"/>
          <w:color w:val="1EACCC"/>
          <w:spacing w:val="15"/>
          <w:sz w:val="21"/>
          <w:szCs w:val="21"/>
          <w:u w:val="single"/>
          <w:lang w:eastAsia="ru-RU"/>
        </w:rPr>
        <w:t xml:space="preserve">почты </w:t>
      </w:r>
      <w:r w:rsidR="00366684">
        <w:rPr>
          <w:rFonts w:ascii="Arial" w:eastAsia="Times New Roman" w:hAnsi="Arial" w:cs="Arial"/>
          <w:color w:val="1EACCC"/>
          <w:spacing w:val="15"/>
          <w:sz w:val="21"/>
          <w:szCs w:val="21"/>
          <w:u w:val="single"/>
          <w:lang w:eastAsia="ru-RU"/>
        </w:rPr>
        <w:t>:</w:t>
      </w:r>
      <w:proofErr w:type="gramEnd"/>
      <w:r w:rsidR="00366684">
        <w:rPr>
          <w:rFonts w:ascii="Arial" w:eastAsia="Times New Roman" w:hAnsi="Arial" w:cs="Arial"/>
          <w:color w:val="1EACCC"/>
          <w:spacing w:val="15"/>
          <w:sz w:val="21"/>
          <w:szCs w:val="21"/>
          <w:u w:val="single"/>
          <w:lang w:eastAsia="ru-RU"/>
        </w:rPr>
        <w:t xml:space="preserve"> </w:t>
      </w:r>
      <w:r w:rsidR="00366684">
        <w:rPr>
          <w:rFonts w:ascii="Arial" w:eastAsia="Times New Roman" w:hAnsi="Arial" w:cs="Arial"/>
          <w:color w:val="1EACCC"/>
          <w:spacing w:val="15"/>
          <w:sz w:val="21"/>
          <w:szCs w:val="21"/>
          <w:u w:val="single"/>
          <w:lang w:val="en-US" w:eastAsia="ru-RU"/>
        </w:rPr>
        <w:t>asp</w:t>
      </w:r>
      <w:r w:rsidR="00366684" w:rsidRPr="00366684">
        <w:rPr>
          <w:rFonts w:ascii="Arial" w:eastAsia="Times New Roman" w:hAnsi="Arial" w:cs="Arial"/>
          <w:color w:val="1EACCC"/>
          <w:spacing w:val="15"/>
          <w:sz w:val="21"/>
          <w:szCs w:val="21"/>
          <w:u w:val="single"/>
          <w:lang w:eastAsia="ru-RU"/>
        </w:rPr>
        <w:t>_</w:t>
      </w:r>
      <w:proofErr w:type="spellStart"/>
      <w:r w:rsidR="00366684">
        <w:rPr>
          <w:rFonts w:ascii="Arial" w:eastAsia="Times New Roman" w:hAnsi="Arial" w:cs="Arial"/>
          <w:color w:val="1EACCC"/>
          <w:spacing w:val="15"/>
          <w:sz w:val="21"/>
          <w:szCs w:val="21"/>
          <w:u w:val="single"/>
          <w:lang w:val="en-US" w:eastAsia="ru-RU"/>
        </w:rPr>
        <w:t>alexandria</w:t>
      </w:r>
      <w:proofErr w:type="spellEnd"/>
      <w:r w:rsidR="00366684" w:rsidRPr="00366684">
        <w:rPr>
          <w:rFonts w:ascii="Arial" w:eastAsia="Times New Roman" w:hAnsi="Arial" w:cs="Arial"/>
          <w:color w:val="1EACCC"/>
          <w:spacing w:val="15"/>
          <w:sz w:val="21"/>
          <w:szCs w:val="21"/>
          <w:u w:val="single"/>
          <w:lang w:eastAsia="ru-RU"/>
        </w:rPr>
        <w:t>@</w:t>
      </w:r>
      <w:r w:rsidR="00366684">
        <w:rPr>
          <w:rFonts w:ascii="Arial" w:eastAsia="Times New Roman" w:hAnsi="Arial" w:cs="Arial"/>
          <w:color w:val="1EACCC"/>
          <w:spacing w:val="15"/>
          <w:sz w:val="21"/>
          <w:szCs w:val="21"/>
          <w:u w:val="single"/>
          <w:lang w:val="en-US" w:eastAsia="ru-RU"/>
        </w:rPr>
        <w:t>mail</w:t>
      </w:r>
      <w:r w:rsidR="00366684" w:rsidRPr="00366684">
        <w:rPr>
          <w:rFonts w:ascii="Arial" w:eastAsia="Times New Roman" w:hAnsi="Arial" w:cs="Arial"/>
          <w:color w:val="1EACCC"/>
          <w:spacing w:val="15"/>
          <w:sz w:val="21"/>
          <w:szCs w:val="21"/>
          <w:u w:val="single"/>
          <w:lang w:eastAsia="ru-RU"/>
        </w:rPr>
        <w:t>.</w:t>
      </w:r>
      <w:proofErr w:type="spellStart"/>
      <w:r w:rsidR="00366684">
        <w:rPr>
          <w:rFonts w:ascii="Arial" w:eastAsia="Times New Roman" w:hAnsi="Arial" w:cs="Arial"/>
          <w:color w:val="1EACCC"/>
          <w:spacing w:val="15"/>
          <w:sz w:val="21"/>
          <w:szCs w:val="21"/>
          <w:u w:val="single"/>
          <w:lang w:val="en-US" w:eastAsia="ru-RU"/>
        </w:rPr>
        <w:t>ru</w:t>
      </w:r>
      <w:proofErr w:type="spellEnd"/>
      <w:r w:rsidRPr="009D5A76">
        <w:rPr>
          <w:rFonts w:ascii="Arial" w:eastAsia="Times New Roman" w:hAnsi="Arial" w:cs="Arial"/>
          <w:color w:val="000000"/>
          <w:spacing w:val="15"/>
          <w:sz w:val="21"/>
          <w:szCs w:val="21"/>
          <w:lang w:eastAsia="ru-RU"/>
        </w:rPr>
        <w:t>. График работ</w:t>
      </w:r>
      <w:r w:rsidR="0056266E">
        <w:rPr>
          <w:rFonts w:ascii="Arial" w:eastAsia="Times New Roman" w:hAnsi="Arial" w:cs="Arial"/>
          <w:color w:val="000000"/>
          <w:spacing w:val="15"/>
          <w:sz w:val="21"/>
          <w:szCs w:val="21"/>
          <w:lang w:eastAsia="ru-RU"/>
        </w:rPr>
        <w:t>ы</w:t>
      </w:r>
      <w:r w:rsidRPr="009D5A76">
        <w:rPr>
          <w:rFonts w:ascii="Arial" w:eastAsia="Times New Roman" w:hAnsi="Arial" w:cs="Arial"/>
          <w:color w:val="000000"/>
          <w:spacing w:val="15"/>
          <w:sz w:val="21"/>
          <w:szCs w:val="21"/>
          <w:lang w:eastAsia="ru-RU"/>
        </w:rPr>
        <w:t xml:space="preserve"> </w:t>
      </w:r>
      <w:r w:rsidR="0056266E">
        <w:rPr>
          <w:rFonts w:ascii="Arial" w:eastAsia="Times New Roman" w:hAnsi="Arial" w:cs="Arial"/>
          <w:color w:val="000000"/>
          <w:spacing w:val="15"/>
          <w:sz w:val="21"/>
          <w:szCs w:val="21"/>
          <w:lang w:eastAsia="ru-RU"/>
        </w:rPr>
        <w:t>администрации муниципального образования</w:t>
      </w:r>
      <w:r w:rsidRPr="009D5A76">
        <w:rPr>
          <w:rFonts w:ascii="Arial" w:eastAsia="Times New Roman" w:hAnsi="Arial" w:cs="Arial"/>
          <w:color w:val="000000"/>
          <w:spacing w:val="15"/>
          <w:sz w:val="21"/>
          <w:szCs w:val="21"/>
          <w:lang w:eastAsia="ru-RU"/>
        </w:rPr>
        <w:t>: понедельник - пятница с 9:00 до 1</w:t>
      </w:r>
      <w:r w:rsidR="00366684" w:rsidRPr="00366684">
        <w:rPr>
          <w:rFonts w:ascii="Arial" w:eastAsia="Times New Roman" w:hAnsi="Arial" w:cs="Arial"/>
          <w:color w:val="000000"/>
          <w:spacing w:val="15"/>
          <w:sz w:val="21"/>
          <w:szCs w:val="21"/>
          <w:lang w:eastAsia="ru-RU"/>
        </w:rPr>
        <w:t>8</w:t>
      </w:r>
      <w:r w:rsidRPr="009D5A76">
        <w:rPr>
          <w:rFonts w:ascii="Arial" w:eastAsia="Times New Roman" w:hAnsi="Arial" w:cs="Arial"/>
          <w:color w:val="000000"/>
          <w:spacing w:val="15"/>
          <w:sz w:val="21"/>
          <w:szCs w:val="21"/>
          <w:lang w:eastAsia="ru-RU"/>
        </w:rPr>
        <w:t>:00 с перерывом на обед с 13:00 до 14:00, суббота, воскресенье - выходные дни. Предоставление разъяснений по вопросам проведения контрольных мероприятий осуществляется должностными лицами, уполномоченными осуществлять муниципальный контроль, во время исполнения служебных обязанностей на личном приеме контролируемых лиц и (или) их представителей, а также по телефонам указанных в настоящем Положении.</w:t>
      </w:r>
    </w:p>
    <w:p w14:paraId="01B89F9B" w14:textId="77777777" w:rsidR="00FE0A08" w:rsidRDefault="00FE0A08"/>
    <w:sectPr w:rsidR="00FE0A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A76"/>
    <w:rsid w:val="00366684"/>
    <w:rsid w:val="0056266E"/>
    <w:rsid w:val="009D5A76"/>
    <w:rsid w:val="00F11D2D"/>
    <w:rsid w:val="00FE0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017F2"/>
  <w15:docId w15:val="{FC64D104-F02D-4DB4-AF82-05289A39C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5A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5A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93895">
      <w:bodyDiv w:val="1"/>
      <w:marLeft w:val="0"/>
      <w:marRight w:val="0"/>
      <w:marTop w:val="0"/>
      <w:marBottom w:val="0"/>
      <w:divBdr>
        <w:top w:val="none" w:sz="0" w:space="0" w:color="auto"/>
        <w:left w:val="none" w:sz="0" w:space="0" w:color="auto"/>
        <w:bottom w:val="none" w:sz="0" w:space="0" w:color="auto"/>
        <w:right w:val="none" w:sz="0" w:space="0" w:color="auto"/>
      </w:divBdr>
      <w:divsChild>
        <w:div w:id="288634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1078</Words>
  <Characters>6147</Characters>
  <Application>Microsoft Office Word</Application>
  <DocSecurity>0</DocSecurity>
  <Lines>51</Lines>
  <Paragraphs>14</Paragraphs>
  <ScaleCrop>false</ScaleCrop>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АСП</cp:lastModifiedBy>
  <cp:revision>2</cp:revision>
  <dcterms:created xsi:type="dcterms:W3CDTF">2024-09-20T08:22:00Z</dcterms:created>
  <dcterms:modified xsi:type="dcterms:W3CDTF">2024-09-20T08:22:00Z</dcterms:modified>
</cp:coreProperties>
</file>